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47" w:rsidRPr="00931B47" w:rsidRDefault="00931B47" w:rsidP="00931B47">
      <w:pPr>
        <w:numPr>
          <w:ilvl w:val="0"/>
          <w:numId w:val="3"/>
        </w:numPr>
        <w:autoSpaceDE w:val="0"/>
        <w:autoSpaceDN w:val="0"/>
        <w:adjustRightInd w:val="0"/>
        <w:spacing w:before="120" w:after="0" w:line="240" w:lineRule="auto"/>
        <w:contextualSpacing/>
        <w:rPr>
          <w:rFonts w:eastAsia="Times New Roman" w:cs="Arial-BoldMT"/>
          <w:b/>
          <w:bCs/>
          <w:color w:val="000000" w:themeColor="text1"/>
        </w:rPr>
      </w:pPr>
      <w:r w:rsidRPr="00931B47">
        <w:rPr>
          <w:rFonts w:eastAsia="Times New Roman" w:cs="Arial-BoldMT"/>
          <w:b/>
          <w:bCs/>
          <w:color w:val="000000" w:themeColor="text1"/>
        </w:rPr>
        <w:t>PRELIMINARY MATTERS</w:t>
      </w:r>
    </w:p>
    <w:p w:rsidR="00931B47" w:rsidRPr="00931B47" w:rsidRDefault="00931B47" w:rsidP="00931B47">
      <w:pPr>
        <w:autoSpaceDE w:val="0"/>
        <w:autoSpaceDN w:val="0"/>
        <w:adjustRightInd w:val="0"/>
        <w:spacing w:before="120" w:after="120" w:line="240" w:lineRule="auto"/>
        <w:jc w:val="both"/>
        <w:rPr>
          <w:rFonts w:eastAsia="Times New Roman" w:cs="Arial-BoldMT"/>
          <w:bCs/>
          <w:i/>
          <w:color w:val="000000" w:themeColor="text1"/>
        </w:rPr>
      </w:pPr>
      <w:r w:rsidRPr="00931B47">
        <w:rPr>
          <w:rFonts w:eastAsia="Times New Roman" w:cs="Arial-BoldMT"/>
          <w:bCs/>
          <w:i/>
          <w:color w:val="000000" w:themeColor="text1"/>
        </w:rPr>
        <w:t xml:space="preserve">A copy of the agenda packet can be found at </w:t>
      </w:r>
      <w:hyperlink r:id="rId7" w:history="1">
        <w:r w:rsidRPr="00931B47">
          <w:rPr>
            <w:rFonts w:eastAsia="Times New Roman" w:cs="Arial-BoldMT"/>
            <w:bCs/>
            <w:i/>
            <w:color w:val="0000FF"/>
            <w:u w:val="single"/>
          </w:rPr>
          <w:t>http://www.berkeleypubliclibrary.org/about/board-library-trustees</w:t>
        </w:r>
      </w:hyperlink>
    </w:p>
    <w:p w:rsidR="00931B47" w:rsidRPr="00931B47" w:rsidRDefault="00931B47" w:rsidP="00931B47">
      <w:pPr>
        <w:numPr>
          <w:ilvl w:val="0"/>
          <w:numId w:val="4"/>
        </w:numPr>
        <w:tabs>
          <w:tab w:val="left" w:pos="720"/>
        </w:tabs>
        <w:spacing w:before="120" w:after="120" w:line="240" w:lineRule="auto"/>
        <w:contextualSpacing/>
        <w:jc w:val="both"/>
        <w:rPr>
          <w:rFonts w:eastAsia="Times New Roman" w:cs="Arial-BoldMT"/>
          <w:b/>
          <w:bCs/>
          <w:color w:val="000000" w:themeColor="text1"/>
        </w:rPr>
      </w:pPr>
      <w:r w:rsidRPr="00931B47">
        <w:rPr>
          <w:rFonts w:eastAsia="Times New Roman" w:cs="Arial-BoldMT"/>
          <w:b/>
          <w:bCs/>
          <w:color w:val="000000" w:themeColor="text1"/>
        </w:rPr>
        <w:t>Call to order:</w:t>
      </w:r>
      <w:r w:rsidRPr="00931B47">
        <w:rPr>
          <w:rFonts w:eastAsia="Times New Roman" w:cs="Arial-BoldMT"/>
          <w:bCs/>
          <w:color w:val="000000" w:themeColor="text1"/>
        </w:rPr>
        <w:t xml:space="preserve"> 6:</w:t>
      </w:r>
      <w:r w:rsidR="007B7951">
        <w:rPr>
          <w:rFonts w:eastAsia="Times New Roman" w:cs="Arial-BoldMT"/>
          <w:bCs/>
          <w:color w:val="000000" w:themeColor="text1"/>
        </w:rPr>
        <w:t>30</w:t>
      </w:r>
      <w:r w:rsidRPr="00931B47">
        <w:rPr>
          <w:rFonts w:eastAsia="Times New Roman" w:cs="Arial-BoldMT"/>
          <w:bCs/>
          <w:color w:val="000000" w:themeColor="text1"/>
        </w:rPr>
        <w:t xml:space="preserve"> pm.</w:t>
      </w:r>
    </w:p>
    <w:p w:rsidR="00931B47" w:rsidRPr="00931B47" w:rsidRDefault="00931B47" w:rsidP="00931B47">
      <w:pPr>
        <w:tabs>
          <w:tab w:val="left" w:pos="1980"/>
        </w:tabs>
        <w:autoSpaceDE w:val="0"/>
        <w:autoSpaceDN w:val="0"/>
        <w:adjustRightInd w:val="0"/>
        <w:spacing w:before="120" w:after="120" w:line="240" w:lineRule="auto"/>
        <w:ind w:left="1980" w:hanging="1260"/>
        <w:jc w:val="both"/>
        <w:rPr>
          <w:rFonts w:eastAsia="Times New Roman" w:cs="ArialMT"/>
          <w:color w:val="000000" w:themeColor="text1"/>
        </w:rPr>
      </w:pPr>
      <w:r w:rsidRPr="00931B47">
        <w:rPr>
          <w:rFonts w:eastAsia="Times New Roman" w:cs="Arial-BoldMT"/>
          <w:bCs/>
          <w:color w:val="000000" w:themeColor="text1"/>
        </w:rPr>
        <w:t>Present:</w:t>
      </w:r>
      <w:r w:rsidRPr="00931B47">
        <w:rPr>
          <w:rFonts w:eastAsia="Times New Roman" w:cs="Arial-BoldMT"/>
          <w:bCs/>
          <w:color w:val="000000" w:themeColor="text1"/>
        </w:rPr>
        <w:tab/>
      </w:r>
      <w:r w:rsidRPr="00931B47">
        <w:rPr>
          <w:rFonts w:eastAsia="Times New Roman" w:cs="ArialMT"/>
          <w:color w:val="000000" w:themeColor="text1"/>
        </w:rPr>
        <w:t xml:space="preserve">Trustees Davenport, Hahn, Hunt, Roth and Selawsky. </w:t>
      </w:r>
    </w:p>
    <w:p w:rsidR="00931B47" w:rsidRPr="00931B47" w:rsidRDefault="00931B47" w:rsidP="00931B47">
      <w:pPr>
        <w:tabs>
          <w:tab w:val="left" w:pos="1980"/>
          <w:tab w:val="left" w:pos="2791"/>
        </w:tabs>
        <w:autoSpaceDE w:val="0"/>
        <w:autoSpaceDN w:val="0"/>
        <w:adjustRightInd w:val="0"/>
        <w:spacing w:before="120" w:after="120" w:line="240" w:lineRule="auto"/>
        <w:ind w:left="1980" w:hanging="1260"/>
        <w:jc w:val="both"/>
        <w:rPr>
          <w:rFonts w:eastAsia="Times New Roman" w:cs="ArialMT"/>
          <w:color w:val="000000" w:themeColor="text1"/>
        </w:rPr>
      </w:pPr>
      <w:r w:rsidRPr="00931B47">
        <w:rPr>
          <w:rFonts w:eastAsia="Times New Roman" w:cs="ArialMT"/>
          <w:color w:val="000000" w:themeColor="text1"/>
        </w:rPr>
        <w:t>Absent:</w:t>
      </w:r>
      <w:r w:rsidRPr="00931B47">
        <w:rPr>
          <w:rFonts w:eastAsia="Times New Roman" w:cs="ArialMT"/>
          <w:color w:val="000000" w:themeColor="text1"/>
        </w:rPr>
        <w:tab/>
        <w:t xml:space="preserve">None. </w:t>
      </w:r>
    </w:p>
    <w:p w:rsidR="00931B47" w:rsidRPr="00931B47" w:rsidRDefault="00931B47" w:rsidP="00931B47">
      <w:pPr>
        <w:tabs>
          <w:tab w:val="left" w:pos="1980"/>
        </w:tabs>
        <w:autoSpaceDE w:val="0"/>
        <w:autoSpaceDN w:val="0"/>
        <w:adjustRightInd w:val="0"/>
        <w:spacing w:before="120" w:after="120" w:line="240" w:lineRule="auto"/>
        <w:ind w:left="1980" w:hanging="1260"/>
        <w:jc w:val="both"/>
        <w:rPr>
          <w:rFonts w:eastAsia="Times New Roman" w:cs="ArialMT"/>
          <w:color w:val="000000" w:themeColor="text1"/>
        </w:rPr>
      </w:pPr>
      <w:r w:rsidRPr="00931B47">
        <w:rPr>
          <w:rFonts w:eastAsia="Times New Roman" w:cs="ArialMT"/>
          <w:color w:val="000000" w:themeColor="text1"/>
        </w:rPr>
        <w:t>Also Present:</w:t>
      </w:r>
      <w:r w:rsidRPr="00931B47">
        <w:rPr>
          <w:rFonts w:eastAsia="Times New Roman" w:cs="ArialMT"/>
          <w:color w:val="000000" w:themeColor="text1"/>
        </w:rPr>
        <w:tab/>
        <w:t>Elliot Warren, Acting Director of Library Services; Alicia Abramson,</w:t>
      </w:r>
      <w:r w:rsidR="007B7951">
        <w:rPr>
          <w:rFonts w:eastAsia="Times New Roman" w:cs="ArialMT"/>
          <w:color w:val="000000" w:themeColor="text1"/>
        </w:rPr>
        <w:t xml:space="preserve"> Information Technology Manager</w:t>
      </w:r>
      <w:r w:rsidRPr="00931B47">
        <w:rPr>
          <w:rFonts w:eastAsia="Times New Roman" w:cs="ArialMT"/>
          <w:color w:val="000000" w:themeColor="text1"/>
        </w:rPr>
        <w:t xml:space="preserve">; Jay Dickinson, Circulation Services Manager; </w:t>
      </w:r>
      <w:r w:rsidR="00B62E57">
        <w:rPr>
          <w:rFonts w:eastAsia="Times New Roman" w:cs="ArialMT"/>
          <w:color w:val="000000" w:themeColor="text1"/>
        </w:rPr>
        <w:t xml:space="preserve">Bae Smith, Collection Services Supervisor; </w:t>
      </w:r>
      <w:r w:rsidRPr="00931B47">
        <w:rPr>
          <w:rFonts w:eastAsia="Times New Roman" w:cs="ArialMT"/>
          <w:color w:val="000000" w:themeColor="text1"/>
        </w:rPr>
        <w:t>Aimee Reeder; Ass’t Management Analyst; Eve Franklin, Administrative Secretary.</w:t>
      </w:r>
      <w:r w:rsidR="007B7951">
        <w:rPr>
          <w:rFonts w:eastAsia="Times New Roman" w:cs="ArialMT"/>
          <w:color w:val="000000" w:themeColor="text1"/>
        </w:rPr>
        <w:t xml:space="preserve"> Jenny Wong</w:t>
      </w:r>
      <w:r w:rsidR="00B62E57">
        <w:rPr>
          <w:rFonts w:eastAsia="Times New Roman" w:cs="ArialMT"/>
          <w:color w:val="000000" w:themeColor="text1"/>
        </w:rPr>
        <w:t>, COB Auditor;</w:t>
      </w:r>
      <w:r w:rsidR="007B7951">
        <w:rPr>
          <w:rFonts w:eastAsia="Times New Roman" w:cs="ArialMT"/>
          <w:color w:val="000000" w:themeColor="text1"/>
        </w:rPr>
        <w:t xml:space="preserve"> Caitlin Palmer</w:t>
      </w:r>
      <w:r w:rsidR="00B62E57">
        <w:rPr>
          <w:rFonts w:eastAsia="Times New Roman" w:cs="ArialMT"/>
          <w:color w:val="000000" w:themeColor="text1"/>
        </w:rPr>
        <w:t>, COB Auditor</w:t>
      </w:r>
    </w:p>
    <w:p w:rsidR="00931B47" w:rsidRPr="00931B47" w:rsidRDefault="00931B47" w:rsidP="00931B47">
      <w:pPr>
        <w:numPr>
          <w:ilvl w:val="0"/>
          <w:numId w:val="4"/>
        </w:numPr>
        <w:tabs>
          <w:tab w:val="left" w:pos="720"/>
        </w:tabs>
        <w:spacing w:before="120" w:after="120" w:line="240" w:lineRule="auto"/>
        <w:jc w:val="both"/>
        <w:rPr>
          <w:rFonts w:eastAsia="Times New Roman" w:cs="Arial-BoldMT"/>
          <w:b/>
          <w:bCs/>
          <w:color w:val="000000" w:themeColor="text1"/>
        </w:rPr>
      </w:pPr>
      <w:r w:rsidRPr="00931B47">
        <w:rPr>
          <w:rFonts w:eastAsia="Times New Roman" w:cs="Arial-BoldMT"/>
          <w:b/>
          <w:bCs/>
          <w:color w:val="000000" w:themeColor="text1"/>
        </w:rPr>
        <w:t>Public Comments:</w:t>
      </w:r>
      <w:r w:rsidRPr="00931B47">
        <w:rPr>
          <w:rFonts w:eastAsia="Times New Roman" w:cs="Arial-BoldMT"/>
          <w:bCs/>
          <w:color w:val="000000" w:themeColor="text1"/>
        </w:rPr>
        <w:t xml:space="preserve"> </w:t>
      </w:r>
      <w:r w:rsidRPr="00931B47">
        <w:rPr>
          <w:rFonts w:eastAsia="Times New Roman" w:cs="Arial-BoldMT"/>
          <w:bCs/>
          <w:color w:val="000000" w:themeColor="text1"/>
          <w:u w:val="single"/>
        </w:rPr>
        <w:t>_</w:t>
      </w:r>
      <w:r w:rsidR="007B7951">
        <w:rPr>
          <w:rFonts w:eastAsia="Times New Roman" w:cs="Arial-BoldMT"/>
          <w:bCs/>
          <w:color w:val="000000" w:themeColor="text1"/>
          <w:u w:val="single"/>
        </w:rPr>
        <w:t>1</w:t>
      </w:r>
      <w:r w:rsidRPr="00931B47">
        <w:rPr>
          <w:rFonts w:eastAsia="Times New Roman" w:cs="Arial-BoldMT"/>
          <w:bCs/>
          <w:color w:val="000000" w:themeColor="text1"/>
          <w:u w:val="single"/>
        </w:rPr>
        <w:t xml:space="preserve"> </w:t>
      </w:r>
      <w:r w:rsidRPr="00931B47">
        <w:rPr>
          <w:rFonts w:eastAsia="Times New Roman" w:cs="Arial-BoldMT"/>
          <w:bCs/>
          <w:color w:val="000000" w:themeColor="text1"/>
        </w:rPr>
        <w:t xml:space="preserve"> speakers.</w:t>
      </w:r>
    </w:p>
    <w:p w:rsidR="00931B47" w:rsidRPr="00931B47" w:rsidRDefault="00931B47" w:rsidP="00931B47">
      <w:pPr>
        <w:numPr>
          <w:ilvl w:val="0"/>
          <w:numId w:val="4"/>
        </w:numPr>
        <w:tabs>
          <w:tab w:val="left" w:pos="720"/>
        </w:tabs>
        <w:spacing w:before="120" w:after="120" w:line="240" w:lineRule="auto"/>
        <w:contextualSpacing/>
        <w:jc w:val="both"/>
        <w:rPr>
          <w:rFonts w:eastAsia="Times New Roman" w:cs="Arial-BoldMT"/>
          <w:b/>
          <w:bCs/>
          <w:color w:val="000000" w:themeColor="text1"/>
        </w:rPr>
      </w:pPr>
      <w:r w:rsidRPr="00931B47">
        <w:rPr>
          <w:rFonts w:eastAsia="Times New Roman" w:cs="Arial-BoldMT"/>
          <w:b/>
          <w:bCs/>
          <w:color w:val="000000" w:themeColor="text1"/>
        </w:rPr>
        <w:t>Comments from Library Unions:</w:t>
      </w:r>
    </w:p>
    <w:p w:rsidR="00931B47" w:rsidRPr="00931B47" w:rsidRDefault="00931B47" w:rsidP="00931B47">
      <w:pPr>
        <w:numPr>
          <w:ilvl w:val="0"/>
          <w:numId w:val="5"/>
        </w:numPr>
        <w:tabs>
          <w:tab w:val="left" w:pos="720"/>
        </w:tabs>
        <w:spacing w:after="0" w:line="240" w:lineRule="auto"/>
        <w:contextualSpacing/>
        <w:rPr>
          <w:rFonts w:eastAsia="Times New Roman" w:cs="Arial-BoldMT"/>
          <w:bCs/>
          <w:color w:val="000000" w:themeColor="text1"/>
        </w:rPr>
      </w:pPr>
      <w:r w:rsidRPr="00931B47">
        <w:rPr>
          <w:rFonts w:eastAsia="Times New Roman" w:cs="Arial-BoldMT"/>
          <w:bCs/>
          <w:color w:val="000000" w:themeColor="text1"/>
        </w:rPr>
        <w:t xml:space="preserve">SEIU, LOCAL 1021 (Maintenance and Clerical Units) – </w:t>
      </w:r>
      <w:r w:rsidRPr="00931B47">
        <w:rPr>
          <w:rFonts w:eastAsia="Times New Roman" w:cs="Arial-BoldMT"/>
          <w:bCs/>
          <w:color w:val="000000" w:themeColor="text1"/>
          <w:u w:val="single"/>
        </w:rPr>
        <w:t xml:space="preserve"> </w:t>
      </w:r>
      <w:r w:rsidR="007B7951">
        <w:rPr>
          <w:rFonts w:eastAsia="Times New Roman" w:cs="Arial-BoldMT"/>
          <w:bCs/>
          <w:color w:val="000000" w:themeColor="text1"/>
          <w:u w:val="single"/>
        </w:rPr>
        <w:t>0</w:t>
      </w:r>
      <w:r w:rsidRPr="00931B47">
        <w:rPr>
          <w:rFonts w:eastAsia="Times New Roman" w:cs="Arial-BoldMT"/>
          <w:bCs/>
          <w:color w:val="000000" w:themeColor="text1"/>
          <w:u w:val="single"/>
        </w:rPr>
        <w:t xml:space="preserve">_ </w:t>
      </w:r>
      <w:r w:rsidRPr="00931B47">
        <w:rPr>
          <w:rFonts w:eastAsia="Times New Roman" w:cs="Arial-BoldMT"/>
          <w:bCs/>
          <w:color w:val="000000" w:themeColor="text1"/>
        </w:rPr>
        <w:t xml:space="preserve"> speakers</w:t>
      </w:r>
    </w:p>
    <w:p w:rsidR="00931B47" w:rsidRPr="00931B47" w:rsidRDefault="00931B47" w:rsidP="00931B47">
      <w:pPr>
        <w:numPr>
          <w:ilvl w:val="0"/>
          <w:numId w:val="5"/>
        </w:numPr>
        <w:tabs>
          <w:tab w:val="left" w:pos="720"/>
        </w:tabs>
        <w:spacing w:after="0" w:line="240" w:lineRule="auto"/>
        <w:contextualSpacing/>
        <w:rPr>
          <w:rFonts w:eastAsia="Times New Roman" w:cs="Arial-BoldMT"/>
          <w:bCs/>
          <w:color w:val="000000" w:themeColor="text1"/>
        </w:rPr>
      </w:pPr>
      <w:r w:rsidRPr="00931B47">
        <w:rPr>
          <w:rFonts w:eastAsia="Times New Roman" w:cs="Arial-BoldMT"/>
          <w:bCs/>
          <w:color w:val="000000" w:themeColor="text1"/>
        </w:rPr>
        <w:t xml:space="preserve">SEIU, LOCAL 1021 (Community Services and PTRLA Units) – </w:t>
      </w:r>
      <w:r w:rsidRPr="00931B47">
        <w:rPr>
          <w:rFonts w:eastAsia="Times New Roman" w:cs="Arial-BoldMT"/>
          <w:bCs/>
          <w:color w:val="000000" w:themeColor="text1"/>
          <w:u w:val="single"/>
        </w:rPr>
        <w:t xml:space="preserve"> </w:t>
      </w:r>
      <w:r w:rsidR="007B7951">
        <w:rPr>
          <w:rFonts w:eastAsia="Times New Roman" w:cs="Arial-BoldMT"/>
          <w:bCs/>
          <w:color w:val="000000" w:themeColor="text1"/>
          <w:u w:val="single"/>
        </w:rPr>
        <w:t>0</w:t>
      </w:r>
      <w:r w:rsidRPr="00931B47">
        <w:rPr>
          <w:rFonts w:eastAsia="Times New Roman" w:cs="Arial-BoldMT"/>
          <w:bCs/>
          <w:color w:val="000000" w:themeColor="text1"/>
          <w:u w:val="single"/>
        </w:rPr>
        <w:t xml:space="preserve">_ </w:t>
      </w:r>
      <w:r w:rsidRPr="00931B47">
        <w:rPr>
          <w:rFonts w:eastAsia="Times New Roman" w:cs="Arial-BoldMT"/>
          <w:bCs/>
          <w:color w:val="000000" w:themeColor="text1"/>
        </w:rPr>
        <w:t xml:space="preserve">  speakers</w:t>
      </w:r>
    </w:p>
    <w:p w:rsidR="00931B47" w:rsidRPr="00931B47" w:rsidRDefault="00931B47" w:rsidP="00931B47">
      <w:pPr>
        <w:numPr>
          <w:ilvl w:val="0"/>
          <w:numId w:val="5"/>
        </w:numPr>
        <w:tabs>
          <w:tab w:val="left" w:pos="720"/>
        </w:tabs>
        <w:spacing w:after="0" w:line="240" w:lineRule="auto"/>
        <w:rPr>
          <w:rFonts w:eastAsia="Times New Roman" w:cs="Calibri"/>
          <w:bCs/>
          <w:color w:val="000000" w:themeColor="text1"/>
        </w:rPr>
      </w:pPr>
      <w:r w:rsidRPr="00931B47">
        <w:rPr>
          <w:rFonts w:eastAsia="Times New Roman" w:cs="Arial-BoldMT"/>
          <w:bCs/>
          <w:color w:val="000000" w:themeColor="text1"/>
        </w:rPr>
        <w:t xml:space="preserve">Public Employees </w:t>
      </w:r>
      <w:r w:rsidRPr="00931B47">
        <w:rPr>
          <w:rFonts w:eastAsia="Times New Roman" w:cs="Calibri"/>
          <w:bCs/>
          <w:color w:val="000000" w:themeColor="text1"/>
        </w:rPr>
        <w:t xml:space="preserve">Union, LOCAL 1 – </w:t>
      </w:r>
      <w:r w:rsidRPr="00931B47">
        <w:rPr>
          <w:rFonts w:eastAsia="Times New Roman" w:cs="Calibri"/>
          <w:bCs/>
          <w:color w:val="000000" w:themeColor="text1"/>
          <w:u w:val="single"/>
        </w:rPr>
        <w:t xml:space="preserve"> </w:t>
      </w:r>
      <w:r w:rsidR="007B7951">
        <w:rPr>
          <w:rFonts w:eastAsia="Times New Roman" w:cs="Calibri"/>
          <w:bCs/>
          <w:color w:val="000000" w:themeColor="text1"/>
          <w:u w:val="single"/>
        </w:rPr>
        <w:t>0</w:t>
      </w:r>
      <w:r w:rsidRPr="00931B47">
        <w:rPr>
          <w:rFonts w:eastAsia="Times New Roman" w:cs="Calibri"/>
          <w:bCs/>
          <w:color w:val="000000" w:themeColor="text1"/>
          <w:u w:val="single"/>
        </w:rPr>
        <w:t xml:space="preserve">_ </w:t>
      </w:r>
      <w:r w:rsidRPr="00931B47">
        <w:rPr>
          <w:rFonts w:eastAsia="Times New Roman" w:cs="Calibri"/>
          <w:bCs/>
          <w:color w:val="000000" w:themeColor="text1"/>
        </w:rPr>
        <w:t xml:space="preserve"> speakers</w:t>
      </w:r>
    </w:p>
    <w:p w:rsidR="00931B47" w:rsidRPr="00931B47" w:rsidRDefault="00931B47" w:rsidP="00931B47">
      <w:pPr>
        <w:numPr>
          <w:ilvl w:val="0"/>
          <w:numId w:val="4"/>
        </w:numPr>
        <w:tabs>
          <w:tab w:val="left" w:pos="720"/>
        </w:tabs>
        <w:spacing w:before="120" w:after="120" w:line="240" w:lineRule="auto"/>
        <w:jc w:val="both"/>
        <w:rPr>
          <w:rFonts w:eastAsia="Times New Roman" w:cs="Calibri"/>
          <w:b/>
          <w:bCs/>
          <w:color w:val="000000" w:themeColor="text1"/>
        </w:rPr>
      </w:pPr>
      <w:r w:rsidRPr="00931B47">
        <w:rPr>
          <w:rFonts w:eastAsia="Times New Roman" w:cs="Calibri"/>
          <w:b/>
          <w:bCs/>
          <w:color w:val="000000" w:themeColor="text1"/>
        </w:rPr>
        <w:t>Comments from Board of Library Trustees</w:t>
      </w:r>
    </w:p>
    <w:p w:rsidR="00931B47" w:rsidRPr="007B7951" w:rsidRDefault="00931B47" w:rsidP="00931B47">
      <w:pPr>
        <w:numPr>
          <w:ilvl w:val="0"/>
          <w:numId w:val="2"/>
        </w:numPr>
        <w:tabs>
          <w:tab w:val="left" w:pos="720"/>
        </w:tabs>
        <w:spacing w:after="0" w:line="240" w:lineRule="auto"/>
        <w:contextualSpacing/>
        <w:rPr>
          <w:rFonts w:eastAsia="Times New Roman" w:cs="Calibri"/>
          <w:bCs/>
          <w:color w:val="000000" w:themeColor="text1"/>
        </w:rPr>
      </w:pPr>
      <w:r w:rsidRPr="00931B47">
        <w:rPr>
          <w:rFonts w:eastAsia="Times New Roman" w:cs="Calibri"/>
          <w:b/>
          <w:bCs/>
          <w:color w:val="000000" w:themeColor="text1"/>
        </w:rPr>
        <w:t xml:space="preserve">Trustee </w:t>
      </w:r>
      <w:r w:rsidR="007B7951">
        <w:rPr>
          <w:rFonts w:eastAsia="Times New Roman" w:cs="Calibri"/>
          <w:b/>
          <w:bCs/>
          <w:color w:val="000000" w:themeColor="text1"/>
        </w:rPr>
        <w:t>Roth</w:t>
      </w:r>
      <w:r w:rsidRPr="00931B47">
        <w:rPr>
          <w:rFonts w:eastAsia="Times New Roman" w:cs="Calibri"/>
          <w:b/>
          <w:bCs/>
          <w:color w:val="000000" w:themeColor="text1"/>
        </w:rPr>
        <w:t xml:space="preserve"> </w:t>
      </w:r>
      <w:r w:rsidRPr="00931B47">
        <w:rPr>
          <w:rFonts w:eastAsia="Times New Roman" w:cs="Calibri"/>
          <w:bCs/>
          <w:color w:val="000000" w:themeColor="text1"/>
        </w:rPr>
        <w:t xml:space="preserve">– </w:t>
      </w:r>
      <w:r w:rsidR="007B7951">
        <w:rPr>
          <w:rFonts w:eastAsia="Times New Roman" w:cs="Calibri"/>
          <w:bCs/>
          <w:color w:val="000000" w:themeColor="text1"/>
        </w:rPr>
        <w:t>Looking forward to Tess Mayer’s arrival.</w:t>
      </w:r>
      <w:r w:rsidRPr="00931B47">
        <w:rPr>
          <w:rFonts w:eastAsia="Times New Roman" w:cs="Calibri"/>
          <w:b/>
          <w:bCs/>
          <w:color w:val="000000" w:themeColor="text1"/>
        </w:rPr>
        <w:t xml:space="preserve"> </w:t>
      </w:r>
      <w:r w:rsidR="007B7951" w:rsidRPr="007B7951">
        <w:rPr>
          <w:rFonts w:eastAsia="Times New Roman" w:cs="Calibri"/>
          <w:bCs/>
          <w:color w:val="000000" w:themeColor="text1"/>
        </w:rPr>
        <w:t>Good work everyone.</w:t>
      </w:r>
    </w:p>
    <w:p w:rsidR="007B7951" w:rsidRPr="007B7951" w:rsidRDefault="007B7951" w:rsidP="00931B47">
      <w:pPr>
        <w:numPr>
          <w:ilvl w:val="0"/>
          <w:numId w:val="2"/>
        </w:numPr>
        <w:tabs>
          <w:tab w:val="left" w:pos="720"/>
        </w:tabs>
        <w:spacing w:after="0" w:line="240" w:lineRule="auto"/>
        <w:contextualSpacing/>
        <w:rPr>
          <w:rFonts w:eastAsia="Times New Roman" w:cs="Calibri"/>
          <w:bCs/>
          <w:color w:val="000000" w:themeColor="text1"/>
        </w:rPr>
      </w:pPr>
      <w:r>
        <w:rPr>
          <w:rFonts w:eastAsia="Times New Roman" w:cs="Calibri"/>
          <w:b/>
          <w:bCs/>
          <w:color w:val="000000" w:themeColor="text1"/>
        </w:rPr>
        <w:t xml:space="preserve">Trustee Davenport – </w:t>
      </w:r>
      <w:r w:rsidRPr="007B7951">
        <w:rPr>
          <w:rFonts w:eastAsia="Times New Roman" w:cs="Calibri"/>
          <w:bCs/>
          <w:color w:val="000000" w:themeColor="text1"/>
        </w:rPr>
        <w:t>Kudos to everyone.</w:t>
      </w:r>
    </w:p>
    <w:p w:rsidR="007B7951" w:rsidRPr="007B7951" w:rsidRDefault="007B7951" w:rsidP="00931B47">
      <w:pPr>
        <w:numPr>
          <w:ilvl w:val="0"/>
          <w:numId w:val="2"/>
        </w:numPr>
        <w:tabs>
          <w:tab w:val="left" w:pos="720"/>
        </w:tabs>
        <w:spacing w:after="0" w:line="240" w:lineRule="auto"/>
        <w:contextualSpacing/>
        <w:rPr>
          <w:rFonts w:eastAsia="Times New Roman" w:cs="Calibri"/>
          <w:bCs/>
          <w:color w:val="000000" w:themeColor="text1"/>
        </w:rPr>
      </w:pPr>
      <w:r>
        <w:rPr>
          <w:rFonts w:eastAsia="Times New Roman" w:cs="Calibri"/>
          <w:b/>
          <w:bCs/>
          <w:color w:val="000000" w:themeColor="text1"/>
        </w:rPr>
        <w:t xml:space="preserve">Trustee Hunt - </w:t>
      </w:r>
      <w:r w:rsidRPr="007B7951">
        <w:rPr>
          <w:rFonts w:eastAsia="Times New Roman" w:cs="Calibri"/>
          <w:bCs/>
          <w:color w:val="000000" w:themeColor="text1"/>
        </w:rPr>
        <w:t>Welcome Tess.</w:t>
      </w:r>
    </w:p>
    <w:p w:rsidR="007B7951" w:rsidRPr="007B7951" w:rsidRDefault="007B7951" w:rsidP="00931B47">
      <w:pPr>
        <w:numPr>
          <w:ilvl w:val="0"/>
          <w:numId w:val="2"/>
        </w:numPr>
        <w:tabs>
          <w:tab w:val="left" w:pos="720"/>
        </w:tabs>
        <w:spacing w:after="0" w:line="240" w:lineRule="auto"/>
        <w:contextualSpacing/>
        <w:rPr>
          <w:rFonts w:eastAsia="Times New Roman" w:cs="Calibri"/>
          <w:bCs/>
          <w:color w:val="000000" w:themeColor="text1"/>
        </w:rPr>
      </w:pPr>
      <w:r>
        <w:rPr>
          <w:rFonts w:eastAsia="Times New Roman" w:cs="Calibri"/>
          <w:b/>
          <w:bCs/>
          <w:color w:val="000000" w:themeColor="text1"/>
        </w:rPr>
        <w:t xml:space="preserve">Trustee Hahn – </w:t>
      </w:r>
      <w:r w:rsidRPr="007B7951">
        <w:rPr>
          <w:rFonts w:eastAsia="Times New Roman" w:cs="Calibri"/>
          <w:bCs/>
          <w:color w:val="000000" w:themeColor="text1"/>
        </w:rPr>
        <w:t>Delighted that Tess is joining.</w:t>
      </w:r>
      <w:r>
        <w:rPr>
          <w:rFonts w:eastAsia="Times New Roman" w:cs="Calibri"/>
          <w:b/>
          <w:bCs/>
          <w:color w:val="000000" w:themeColor="text1"/>
        </w:rPr>
        <w:t xml:space="preserve"> </w:t>
      </w:r>
      <w:r w:rsidR="00EA56BF">
        <w:rPr>
          <w:rFonts w:eastAsia="Times New Roman" w:cs="Calibri"/>
          <w:bCs/>
          <w:color w:val="000000" w:themeColor="text1"/>
        </w:rPr>
        <w:t>Thank you to everyone.</w:t>
      </w:r>
    </w:p>
    <w:p w:rsidR="007B7951" w:rsidRPr="00931B47" w:rsidRDefault="007B7951" w:rsidP="00931B47">
      <w:pPr>
        <w:numPr>
          <w:ilvl w:val="0"/>
          <w:numId w:val="2"/>
        </w:numPr>
        <w:tabs>
          <w:tab w:val="left" w:pos="720"/>
        </w:tabs>
        <w:spacing w:after="0" w:line="240" w:lineRule="auto"/>
        <w:contextualSpacing/>
        <w:rPr>
          <w:rFonts w:eastAsia="Times New Roman" w:cs="Calibri"/>
          <w:bCs/>
          <w:color w:val="000000" w:themeColor="text1"/>
        </w:rPr>
      </w:pPr>
      <w:r>
        <w:rPr>
          <w:rFonts w:eastAsia="Times New Roman" w:cs="Calibri"/>
          <w:b/>
          <w:bCs/>
          <w:color w:val="000000" w:themeColor="text1"/>
        </w:rPr>
        <w:t>Pres</w:t>
      </w:r>
      <w:r w:rsidR="00EA56BF">
        <w:rPr>
          <w:rFonts w:eastAsia="Times New Roman" w:cs="Calibri"/>
          <w:b/>
          <w:bCs/>
          <w:color w:val="000000" w:themeColor="text1"/>
        </w:rPr>
        <w:t>i</w:t>
      </w:r>
      <w:r>
        <w:rPr>
          <w:rFonts w:eastAsia="Times New Roman" w:cs="Calibri"/>
          <w:b/>
          <w:bCs/>
          <w:color w:val="000000" w:themeColor="text1"/>
        </w:rPr>
        <w:t xml:space="preserve">dent Selawsky </w:t>
      </w:r>
      <w:r w:rsidR="00EA56BF">
        <w:rPr>
          <w:rFonts w:eastAsia="Times New Roman" w:cs="Calibri"/>
          <w:b/>
          <w:bCs/>
          <w:color w:val="000000" w:themeColor="text1"/>
        </w:rPr>
        <w:t>–</w:t>
      </w:r>
      <w:r>
        <w:rPr>
          <w:rFonts w:eastAsia="Times New Roman" w:cs="Calibri"/>
          <w:bCs/>
          <w:color w:val="000000" w:themeColor="text1"/>
        </w:rPr>
        <w:t xml:space="preserve"> </w:t>
      </w:r>
      <w:r w:rsidR="00EA56BF">
        <w:rPr>
          <w:rFonts w:eastAsia="Times New Roman" w:cs="Calibri"/>
          <w:bCs/>
          <w:color w:val="000000" w:themeColor="text1"/>
        </w:rPr>
        <w:t>We have a lot to work forward to. City Auditor is here with a good report. Thank you to Elliot, Admin and Human Resources HR staff.</w:t>
      </w:r>
    </w:p>
    <w:p w:rsidR="00931B47" w:rsidRPr="00931B47" w:rsidRDefault="00931B47" w:rsidP="00931B47">
      <w:pPr>
        <w:numPr>
          <w:ilvl w:val="0"/>
          <w:numId w:val="3"/>
        </w:numPr>
        <w:autoSpaceDE w:val="0"/>
        <w:autoSpaceDN w:val="0"/>
        <w:adjustRightInd w:val="0"/>
        <w:spacing w:before="120" w:after="0" w:line="240" w:lineRule="auto"/>
        <w:rPr>
          <w:rFonts w:eastAsia="Times New Roman" w:cs="Calibri"/>
          <w:bCs/>
          <w:color w:val="000000" w:themeColor="text1"/>
        </w:rPr>
      </w:pPr>
      <w:r w:rsidRPr="00931B47">
        <w:rPr>
          <w:rFonts w:eastAsia="Times New Roman" w:cs="Calibri"/>
          <w:bCs/>
          <w:color w:val="000000" w:themeColor="text1"/>
        </w:rPr>
        <w:t>CONSENT CALENDAR</w:t>
      </w:r>
    </w:p>
    <w:p w:rsidR="00931B47" w:rsidRPr="00931B47" w:rsidRDefault="00931B47" w:rsidP="00931B47">
      <w:pPr>
        <w:spacing w:after="0" w:line="240" w:lineRule="auto"/>
        <w:ind w:left="360"/>
        <w:jc w:val="both"/>
        <w:rPr>
          <w:rFonts w:eastAsia="Times New Roman" w:cs="Calibri"/>
          <w:bCs/>
          <w:color w:val="000000" w:themeColor="text1"/>
        </w:rPr>
      </w:pPr>
      <w:r w:rsidRPr="00931B47">
        <w:rPr>
          <w:rFonts w:eastAsia="Times New Roman" w:cs="Calibri"/>
          <w:b/>
          <w:bCs/>
          <w:color w:val="000000" w:themeColor="text1"/>
        </w:rPr>
        <w:t>Action</w:t>
      </w:r>
      <w:r w:rsidRPr="00931B47">
        <w:rPr>
          <w:rFonts w:eastAsia="Times New Roman" w:cs="Calibri"/>
          <w:bCs/>
          <w:color w:val="000000" w:themeColor="text1"/>
        </w:rPr>
        <w:t xml:space="preserve">: M/S/C Trustee </w:t>
      </w:r>
      <w:r w:rsidR="00EA56BF">
        <w:rPr>
          <w:rFonts w:eastAsia="Times New Roman" w:cs="Calibri"/>
          <w:bCs/>
          <w:color w:val="000000" w:themeColor="text1"/>
        </w:rPr>
        <w:t>Davenport</w:t>
      </w:r>
      <w:r w:rsidRPr="00931B47">
        <w:rPr>
          <w:rFonts w:eastAsia="Times New Roman" w:cs="Calibri"/>
          <w:bCs/>
          <w:color w:val="000000" w:themeColor="text1"/>
        </w:rPr>
        <w:t xml:space="preserve"> / Trustee </w:t>
      </w:r>
      <w:r w:rsidR="00EA56BF">
        <w:rPr>
          <w:rFonts w:eastAsia="Times New Roman" w:cs="Calibri"/>
          <w:bCs/>
          <w:color w:val="000000" w:themeColor="text1"/>
        </w:rPr>
        <w:t>Hunt</w:t>
      </w:r>
      <w:r w:rsidRPr="00931B47">
        <w:rPr>
          <w:rFonts w:eastAsia="Times New Roman" w:cs="Calibri"/>
          <w:bCs/>
          <w:color w:val="000000" w:themeColor="text1"/>
        </w:rPr>
        <w:t xml:space="preserve"> </w:t>
      </w:r>
      <w:r w:rsidRPr="00931B47">
        <w:rPr>
          <w:rFonts w:eastAsia="Times New Roman" w:cs="Calibri"/>
        </w:rPr>
        <w:t xml:space="preserve">to adopt resolution #R20-41 to </w:t>
      </w:r>
      <w:r w:rsidRPr="00931B47">
        <w:rPr>
          <w:rFonts w:eastAsia="Times New Roman" w:cs="Calibri"/>
          <w:bCs/>
          <w:color w:val="000000" w:themeColor="text1"/>
        </w:rPr>
        <w:t xml:space="preserve">approve the consent calendar. </w:t>
      </w:r>
    </w:p>
    <w:p w:rsidR="00931B47" w:rsidRPr="00931B47" w:rsidRDefault="00931B47" w:rsidP="00931B47">
      <w:pPr>
        <w:spacing w:after="0" w:line="240" w:lineRule="auto"/>
        <w:ind w:left="360"/>
        <w:jc w:val="both"/>
        <w:rPr>
          <w:rFonts w:eastAsia="Times New Roman" w:cs="Arial-BoldMT"/>
          <w:bCs/>
          <w:color w:val="000000" w:themeColor="text1"/>
        </w:rPr>
      </w:pPr>
      <w:r w:rsidRPr="00931B47">
        <w:rPr>
          <w:rFonts w:eastAsia="Times New Roman" w:cs="Calibri"/>
          <w:b/>
          <w:bCs/>
          <w:color w:val="000000" w:themeColor="text1"/>
        </w:rPr>
        <w:t>Vote</w:t>
      </w:r>
      <w:r w:rsidRPr="00931B47">
        <w:rPr>
          <w:rFonts w:eastAsia="Times New Roman" w:cs="Calibri"/>
          <w:bCs/>
          <w:color w:val="000000" w:themeColor="text1"/>
        </w:rPr>
        <w:t>:  Ayes: Trustees Davenport, Hahn,</w:t>
      </w:r>
      <w:r w:rsidRPr="00931B47">
        <w:rPr>
          <w:rFonts w:eastAsia="Times New Roman" w:cs="Arial-BoldMT"/>
          <w:bCs/>
          <w:color w:val="000000" w:themeColor="text1"/>
        </w:rPr>
        <w:t xml:space="preserve"> </w:t>
      </w:r>
      <w:r w:rsidRPr="00931B47">
        <w:rPr>
          <w:rFonts w:eastAsia="Times New Roman" w:cs="Calibri"/>
          <w:bCs/>
          <w:color w:val="000000" w:themeColor="text1"/>
        </w:rPr>
        <w:t xml:space="preserve">Hunt, Roth </w:t>
      </w:r>
      <w:r w:rsidRPr="00931B47">
        <w:rPr>
          <w:rFonts w:eastAsia="Times New Roman" w:cs="Arial-BoldMT"/>
          <w:bCs/>
          <w:color w:val="000000" w:themeColor="text1"/>
        </w:rPr>
        <w:t>and Selawsky. Noes: None. Absent: None. Abstentions: None.</w:t>
      </w:r>
    </w:p>
    <w:p w:rsidR="00931B47" w:rsidRPr="00931B47" w:rsidRDefault="00931B47" w:rsidP="00931B47">
      <w:pPr>
        <w:keepNext/>
        <w:keepLines/>
        <w:numPr>
          <w:ilvl w:val="0"/>
          <w:numId w:val="6"/>
        </w:numPr>
        <w:tabs>
          <w:tab w:val="left" w:pos="720"/>
        </w:tabs>
        <w:spacing w:before="120" w:after="0" w:line="240" w:lineRule="auto"/>
        <w:rPr>
          <w:rFonts w:eastAsia="Times New Roman" w:cs="Arial-BoldMT"/>
          <w:b/>
          <w:bCs/>
          <w:color w:val="000000" w:themeColor="text1"/>
        </w:rPr>
      </w:pPr>
      <w:r w:rsidRPr="00931B47">
        <w:rPr>
          <w:rFonts w:eastAsia="Times New Roman" w:cs="Arial-BoldMT"/>
          <w:b/>
          <w:bCs/>
          <w:color w:val="000000" w:themeColor="text1"/>
        </w:rPr>
        <w:t>Approve Minutes of the July 1, 2020 Regular Meeting</w:t>
      </w:r>
    </w:p>
    <w:p w:rsidR="00931B47" w:rsidRPr="00931B47" w:rsidRDefault="00931B47" w:rsidP="00931B47">
      <w:pPr>
        <w:keepNext/>
        <w:keepLines/>
        <w:tabs>
          <w:tab w:val="left" w:pos="720"/>
        </w:tabs>
        <w:spacing w:after="0" w:line="240" w:lineRule="auto"/>
        <w:ind w:left="720"/>
        <w:jc w:val="both"/>
        <w:rPr>
          <w:rFonts w:eastAsia="Times New Roman" w:cs="Times New Roman"/>
        </w:rPr>
      </w:pPr>
      <w:r w:rsidRPr="00931B47">
        <w:rPr>
          <w:rFonts w:ascii="Calibri" w:eastAsia="Times New Roman" w:hAnsi="Calibri" w:cs="Arial"/>
          <w:b/>
        </w:rPr>
        <w:t>From</w:t>
      </w:r>
      <w:r w:rsidRPr="00931B47">
        <w:rPr>
          <w:rFonts w:ascii="Calibri" w:eastAsia="Times New Roman" w:hAnsi="Calibri" w:cs="Arial"/>
        </w:rPr>
        <w:t>: Acting Director of Library Services</w:t>
      </w:r>
    </w:p>
    <w:p w:rsidR="00931B47" w:rsidRPr="00931B47" w:rsidRDefault="00931B47" w:rsidP="00931B47">
      <w:pPr>
        <w:keepNext/>
        <w:keepLines/>
        <w:tabs>
          <w:tab w:val="left" w:pos="720"/>
        </w:tabs>
        <w:spacing w:after="0" w:line="240" w:lineRule="auto"/>
        <w:ind w:left="720"/>
        <w:jc w:val="both"/>
        <w:rPr>
          <w:rFonts w:eastAsia="Times New Roman" w:cs="Times New Roman"/>
        </w:rPr>
      </w:pPr>
      <w:r w:rsidRPr="00931B47">
        <w:rPr>
          <w:rFonts w:ascii="Calibri" w:eastAsia="Times New Roman" w:hAnsi="Calibri" w:cs="Arial"/>
          <w:b/>
        </w:rPr>
        <w:t>Recommendation</w:t>
      </w:r>
      <w:r w:rsidRPr="00931B47">
        <w:rPr>
          <w:rFonts w:ascii="Calibri" w:eastAsia="Times New Roman" w:hAnsi="Calibri" w:cs="Arial"/>
        </w:rPr>
        <w:t xml:space="preserve">: Adopt a resolution to </w:t>
      </w:r>
      <w:r w:rsidRPr="00931B47">
        <w:rPr>
          <w:rFonts w:eastAsia="Times New Roman" w:cs="Times New Roman"/>
        </w:rPr>
        <w:t>approve the minutes of the July 1, 2020 Regular Meeting of the Board of Library Trustees</w:t>
      </w:r>
      <w:r w:rsidRPr="00931B47">
        <w:rPr>
          <w:rFonts w:ascii="Calibri" w:eastAsia="Times New Roman" w:hAnsi="Calibri" w:cs="Arial"/>
        </w:rPr>
        <w:t xml:space="preserve"> as amended.</w:t>
      </w:r>
    </w:p>
    <w:p w:rsidR="00931B47" w:rsidRPr="00931B47" w:rsidRDefault="00931B47" w:rsidP="00931B47">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None</w:t>
      </w:r>
    </w:p>
    <w:p w:rsidR="00931B47" w:rsidRPr="00931B47" w:rsidRDefault="00931B47" w:rsidP="00931B47">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Elliot Warren, Acting Director of Library Services</w:t>
      </w:r>
    </w:p>
    <w:p w:rsidR="00931B47" w:rsidRPr="00931B47" w:rsidRDefault="00931B47" w:rsidP="00931B47">
      <w:pPr>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Action</w:t>
      </w:r>
      <w:r w:rsidRPr="00931B47">
        <w:rPr>
          <w:rFonts w:ascii="Calibri" w:eastAsia="Times New Roman" w:hAnsi="Calibri" w:cs="Arial"/>
        </w:rPr>
        <w:t>: Adopted resolution #R20-42.</w:t>
      </w:r>
    </w:p>
    <w:p w:rsidR="00931B47" w:rsidRPr="00931B47" w:rsidRDefault="00931B47" w:rsidP="00931B47">
      <w:pPr>
        <w:keepNext/>
        <w:keepLines/>
        <w:numPr>
          <w:ilvl w:val="0"/>
          <w:numId w:val="6"/>
        </w:numPr>
        <w:tabs>
          <w:tab w:val="left" w:pos="720"/>
        </w:tabs>
        <w:spacing w:before="120" w:after="0" w:line="240" w:lineRule="auto"/>
        <w:rPr>
          <w:rFonts w:eastAsia="Times New Roman" w:cs="Arial-BoldMT"/>
          <w:b/>
          <w:bCs/>
          <w:color w:val="000000" w:themeColor="text1"/>
        </w:rPr>
      </w:pPr>
      <w:r w:rsidRPr="00931B47">
        <w:rPr>
          <w:rFonts w:eastAsia="Times New Roman" w:cs="Arial-BoldMT"/>
          <w:b/>
          <w:bCs/>
          <w:color w:val="000000" w:themeColor="text1"/>
        </w:rPr>
        <w:lastRenderedPageBreak/>
        <w:t>Approve Minutes of the July 21, 2020 Special Meeting</w:t>
      </w:r>
    </w:p>
    <w:p w:rsidR="00931B47" w:rsidRPr="00931B47" w:rsidRDefault="00931B47" w:rsidP="00931B47">
      <w:pPr>
        <w:keepNext/>
        <w:keepLines/>
        <w:tabs>
          <w:tab w:val="left" w:pos="720"/>
        </w:tabs>
        <w:spacing w:after="0" w:line="240" w:lineRule="auto"/>
        <w:ind w:left="720"/>
        <w:jc w:val="both"/>
        <w:rPr>
          <w:rFonts w:eastAsia="Times New Roman" w:cs="Times New Roman"/>
        </w:rPr>
      </w:pPr>
      <w:r w:rsidRPr="00931B47">
        <w:rPr>
          <w:rFonts w:ascii="Calibri" w:eastAsia="Times New Roman" w:hAnsi="Calibri" w:cs="Arial"/>
          <w:b/>
        </w:rPr>
        <w:t>From</w:t>
      </w:r>
      <w:r w:rsidRPr="00931B47">
        <w:rPr>
          <w:rFonts w:ascii="Calibri" w:eastAsia="Times New Roman" w:hAnsi="Calibri" w:cs="Arial"/>
        </w:rPr>
        <w:t>: Acting Director of Library Services</w:t>
      </w:r>
    </w:p>
    <w:p w:rsidR="00931B47" w:rsidRPr="00931B47" w:rsidRDefault="00931B47" w:rsidP="00931B47">
      <w:pPr>
        <w:keepNext/>
        <w:keepLines/>
        <w:tabs>
          <w:tab w:val="left" w:pos="720"/>
        </w:tabs>
        <w:spacing w:after="0" w:line="240" w:lineRule="auto"/>
        <w:ind w:left="720"/>
        <w:jc w:val="both"/>
        <w:rPr>
          <w:rFonts w:eastAsia="Times New Roman" w:cs="Times New Roman"/>
        </w:rPr>
      </w:pPr>
      <w:r w:rsidRPr="00931B47">
        <w:rPr>
          <w:rFonts w:ascii="Calibri" w:eastAsia="Times New Roman" w:hAnsi="Calibri" w:cs="Arial"/>
          <w:b/>
        </w:rPr>
        <w:t>Recommendation</w:t>
      </w:r>
      <w:r w:rsidRPr="00931B47">
        <w:rPr>
          <w:rFonts w:ascii="Calibri" w:eastAsia="Times New Roman" w:hAnsi="Calibri" w:cs="Arial"/>
        </w:rPr>
        <w:t xml:space="preserve">: Adopt a resolution to </w:t>
      </w:r>
      <w:r w:rsidRPr="00931B47">
        <w:rPr>
          <w:rFonts w:eastAsia="Times New Roman" w:cs="Times New Roman"/>
        </w:rPr>
        <w:t>approve the minutes of the July 21, 2020 Special Meeting of the Board of Library Trustees</w:t>
      </w:r>
      <w:r w:rsidRPr="00931B47">
        <w:rPr>
          <w:rFonts w:ascii="Calibri" w:eastAsia="Times New Roman" w:hAnsi="Calibri" w:cs="Arial"/>
        </w:rPr>
        <w:t xml:space="preserve"> as amended.</w:t>
      </w:r>
    </w:p>
    <w:p w:rsidR="00931B47" w:rsidRPr="00931B47" w:rsidRDefault="00931B47" w:rsidP="00931B47">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None</w:t>
      </w:r>
    </w:p>
    <w:p w:rsidR="00931B47" w:rsidRPr="00931B47" w:rsidRDefault="00931B47" w:rsidP="00931B47">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Elliot Warren, Acting Director of Library Services</w:t>
      </w:r>
    </w:p>
    <w:p w:rsidR="00931B47" w:rsidRPr="00931B47" w:rsidRDefault="00931B47" w:rsidP="00931B47">
      <w:pPr>
        <w:keepLines/>
        <w:tabs>
          <w:tab w:val="left" w:pos="720"/>
        </w:tabs>
        <w:spacing w:after="0" w:line="240" w:lineRule="auto"/>
        <w:ind w:left="720"/>
        <w:jc w:val="both"/>
        <w:rPr>
          <w:rFonts w:eastAsia="Times New Roman" w:cs="Arial-BoldMT"/>
          <w:bCs/>
          <w:color w:val="000000" w:themeColor="text1"/>
        </w:rPr>
      </w:pPr>
      <w:r w:rsidRPr="00931B47">
        <w:rPr>
          <w:rFonts w:ascii="Calibri" w:eastAsia="Times New Roman" w:hAnsi="Calibri" w:cs="Arial"/>
          <w:b/>
        </w:rPr>
        <w:t>Action</w:t>
      </w:r>
      <w:r w:rsidRPr="00931B47">
        <w:rPr>
          <w:rFonts w:ascii="Calibri" w:eastAsia="Times New Roman" w:hAnsi="Calibri" w:cs="Arial"/>
        </w:rPr>
        <w:t>: Adopted resolution #R20-43.</w:t>
      </w:r>
    </w:p>
    <w:p w:rsidR="00931B47" w:rsidRPr="00931B47" w:rsidRDefault="00931B47" w:rsidP="00931B47">
      <w:pPr>
        <w:keepNext/>
        <w:keepLines/>
        <w:numPr>
          <w:ilvl w:val="0"/>
          <w:numId w:val="6"/>
        </w:numPr>
        <w:tabs>
          <w:tab w:val="left" w:pos="720"/>
        </w:tabs>
        <w:spacing w:before="120" w:after="0" w:line="240" w:lineRule="auto"/>
        <w:rPr>
          <w:rFonts w:eastAsia="Times New Roman" w:cstheme="minorHAnsi"/>
          <w:b/>
          <w:bCs/>
          <w:color w:val="000000" w:themeColor="text1"/>
        </w:rPr>
      </w:pPr>
      <w:r w:rsidRPr="00931B47">
        <w:rPr>
          <w:rFonts w:eastAsia="Times New Roman" w:cstheme="minorHAnsi"/>
          <w:b/>
          <w:bCs/>
          <w:color w:val="000000" w:themeColor="text1"/>
        </w:rPr>
        <w:t>Approve Minutes of the July 30, 2020 Special Meeting</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From</w:t>
      </w:r>
      <w:r w:rsidRPr="00931B47">
        <w:rPr>
          <w:rFonts w:eastAsia="Times New Roman" w:cstheme="minorHAnsi"/>
        </w:rPr>
        <w:t>: Acting Director of Library Services</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Recommendation</w:t>
      </w:r>
      <w:r w:rsidRPr="00931B47">
        <w:rPr>
          <w:rFonts w:eastAsia="Times New Roman" w:cstheme="minorHAnsi"/>
        </w:rPr>
        <w:t>: Adopt a resolution to approve the minutes of the July 30, 2020 Special Meeting of the Board of Library Trustees as amended.</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Financial Implications</w:t>
      </w:r>
      <w:r w:rsidRPr="00931B47">
        <w:rPr>
          <w:rFonts w:eastAsia="Times New Roman" w:cstheme="minorHAnsi"/>
        </w:rPr>
        <w:t>: None</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Contact</w:t>
      </w:r>
      <w:r w:rsidRPr="00931B47">
        <w:rPr>
          <w:rFonts w:eastAsia="Times New Roman" w:cstheme="minorHAnsi"/>
        </w:rPr>
        <w:t>: Elliot Warren, Acting Director of Library Services</w:t>
      </w:r>
    </w:p>
    <w:p w:rsidR="00931B47" w:rsidRPr="00931B47" w:rsidRDefault="00931B47" w:rsidP="00931B47">
      <w:pPr>
        <w:keepLines/>
        <w:tabs>
          <w:tab w:val="left" w:pos="720"/>
        </w:tabs>
        <w:spacing w:after="0" w:line="240" w:lineRule="auto"/>
        <w:ind w:left="720"/>
        <w:jc w:val="both"/>
        <w:rPr>
          <w:rFonts w:eastAsia="Times New Roman" w:cstheme="minorHAnsi"/>
          <w:bCs/>
          <w:color w:val="000000" w:themeColor="text1"/>
        </w:rPr>
      </w:pPr>
      <w:r w:rsidRPr="00931B47">
        <w:rPr>
          <w:rFonts w:eastAsia="Times New Roman" w:cstheme="minorHAnsi"/>
          <w:b/>
        </w:rPr>
        <w:t>Action</w:t>
      </w:r>
      <w:r w:rsidRPr="00931B47">
        <w:rPr>
          <w:rFonts w:eastAsia="Times New Roman" w:cstheme="minorHAnsi"/>
        </w:rPr>
        <w:t>: Adopted resolution #R20-44.</w:t>
      </w:r>
    </w:p>
    <w:p w:rsidR="00931B47" w:rsidRPr="00931B47" w:rsidRDefault="00931B47" w:rsidP="00931B47">
      <w:pPr>
        <w:keepNext/>
        <w:keepLines/>
        <w:numPr>
          <w:ilvl w:val="0"/>
          <w:numId w:val="6"/>
        </w:numPr>
        <w:tabs>
          <w:tab w:val="left" w:pos="720"/>
        </w:tabs>
        <w:spacing w:before="120" w:after="0" w:line="240" w:lineRule="auto"/>
        <w:rPr>
          <w:rFonts w:eastAsia="Times New Roman" w:cstheme="minorHAnsi"/>
          <w:b/>
          <w:bCs/>
          <w:color w:val="000000" w:themeColor="text1"/>
        </w:rPr>
      </w:pPr>
      <w:r w:rsidRPr="00931B47">
        <w:rPr>
          <w:rFonts w:eastAsia="Times New Roman" w:cstheme="minorHAnsi"/>
          <w:b/>
          <w:bCs/>
          <w:color w:val="000000" w:themeColor="text1"/>
        </w:rPr>
        <w:t>Approve Minutes of the August 5, 2020 Special Meeting</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From</w:t>
      </w:r>
      <w:r w:rsidRPr="00931B47">
        <w:rPr>
          <w:rFonts w:eastAsia="Times New Roman" w:cstheme="minorHAnsi"/>
        </w:rPr>
        <w:t>: Acting Director of Library Services</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Recommendation</w:t>
      </w:r>
      <w:r w:rsidRPr="00931B47">
        <w:rPr>
          <w:rFonts w:eastAsia="Times New Roman" w:cstheme="minorHAnsi"/>
        </w:rPr>
        <w:t>: Adopt a resolution to approve the minutes of the August 5, 2020 Special Meeting of the Board of Library Trustees as amended.</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Fi</w:t>
      </w:r>
      <w:bookmarkStart w:id="0" w:name="_GoBack"/>
      <w:bookmarkEnd w:id="0"/>
      <w:r w:rsidRPr="00931B47">
        <w:rPr>
          <w:rFonts w:eastAsia="Times New Roman" w:cstheme="minorHAnsi"/>
          <w:b/>
        </w:rPr>
        <w:t>nancial Implications</w:t>
      </w:r>
      <w:r w:rsidRPr="00931B47">
        <w:rPr>
          <w:rFonts w:eastAsia="Times New Roman" w:cstheme="minorHAnsi"/>
        </w:rPr>
        <w:t>: None</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Contact</w:t>
      </w:r>
      <w:r w:rsidRPr="00931B47">
        <w:rPr>
          <w:rFonts w:eastAsia="Times New Roman" w:cstheme="minorHAnsi"/>
        </w:rPr>
        <w:t>: Elliot Warren, Acting Director of Library Services</w:t>
      </w:r>
    </w:p>
    <w:p w:rsidR="00931B47" w:rsidRPr="00931B47" w:rsidRDefault="00931B47" w:rsidP="00931B47">
      <w:pPr>
        <w:keepLines/>
        <w:tabs>
          <w:tab w:val="left" w:pos="720"/>
        </w:tabs>
        <w:spacing w:after="0" w:line="240" w:lineRule="auto"/>
        <w:ind w:left="720"/>
        <w:jc w:val="both"/>
        <w:rPr>
          <w:rFonts w:eastAsia="Times New Roman" w:cstheme="minorHAnsi"/>
          <w:bCs/>
          <w:color w:val="000000" w:themeColor="text1"/>
        </w:rPr>
      </w:pPr>
      <w:r w:rsidRPr="00931B47">
        <w:rPr>
          <w:rFonts w:eastAsia="Times New Roman" w:cstheme="minorHAnsi"/>
          <w:b/>
        </w:rPr>
        <w:t>Action</w:t>
      </w:r>
      <w:r w:rsidRPr="00931B47">
        <w:rPr>
          <w:rFonts w:eastAsia="Times New Roman" w:cstheme="minorHAnsi"/>
        </w:rPr>
        <w:t>: Adopted resolution #R20-45.</w:t>
      </w:r>
    </w:p>
    <w:p w:rsidR="00931B47" w:rsidRPr="00931B47" w:rsidRDefault="00931B47" w:rsidP="00931B47">
      <w:pPr>
        <w:keepNext/>
        <w:keepLines/>
        <w:numPr>
          <w:ilvl w:val="0"/>
          <w:numId w:val="6"/>
        </w:numPr>
        <w:tabs>
          <w:tab w:val="left" w:pos="720"/>
        </w:tabs>
        <w:spacing w:before="120" w:after="0" w:line="240" w:lineRule="auto"/>
        <w:rPr>
          <w:rFonts w:eastAsia="Times New Roman" w:cstheme="minorHAnsi"/>
          <w:b/>
          <w:bCs/>
          <w:color w:val="000000" w:themeColor="text1"/>
        </w:rPr>
      </w:pPr>
      <w:r w:rsidRPr="00931B47">
        <w:rPr>
          <w:rFonts w:eastAsia="Times New Roman" w:cstheme="minorHAnsi"/>
          <w:b/>
          <w:bCs/>
          <w:color w:val="000000" w:themeColor="text1"/>
        </w:rPr>
        <w:t>Approve Minutes of the August 12, 2020 Special Meeting</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From</w:t>
      </w:r>
      <w:r w:rsidRPr="00931B47">
        <w:rPr>
          <w:rFonts w:eastAsia="Times New Roman" w:cstheme="minorHAnsi"/>
        </w:rPr>
        <w:t>: Acting Director of Library Services</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Recommendation</w:t>
      </w:r>
      <w:r w:rsidRPr="00931B47">
        <w:rPr>
          <w:rFonts w:eastAsia="Times New Roman" w:cstheme="minorHAnsi"/>
        </w:rPr>
        <w:t>: Adopt a resolution to approve the minutes of the August 12, 2020 Special Meeting of the Board of Library Trustees as amended.</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Financial Implications</w:t>
      </w:r>
      <w:r w:rsidRPr="00931B47">
        <w:rPr>
          <w:rFonts w:eastAsia="Times New Roman" w:cstheme="minorHAnsi"/>
        </w:rPr>
        <w:t>: None</w:t>
      </w:r>
    </w:p>
    <w:p w:rsidR="00931B47" w:rsidRPr="00931B47" w:rsidRDefault="00931B47"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b/>
        </w:rPr>
        <w:t>Contact</w:t>
      </w:r>
      <w:r w:rsidRPr="00931B47">
        <w:rPr>
          <w:rFonts w:eastAsia="Times New Roman" w:cstheme="minorHAnsi"/>
        </w:rPr>
        <w:t>: Elliot Warren, Acting Director of Library Services</w:t>
      </w:r>
    </w:p>
    <w:p w:rsidR="00931B47" w:rsidRPr="00931B47" w:rsidRDefault="00931B47" w:rsidP="00931B47">
      <w:pPr>
        <w:keepLines/>
        <w:tabs>
          <w:tab w:val="left" w:pos="720"/>
        </w:tabs>
        <w:spacing w:after="0" w:line="240" w:lineRule="auto"/>
        <w:ind w:left="720"/>
        <w:jc w:val="both"/>
        <w:rPr>
          <w:rFonts w:eastAsia="Times New Roman" w:cstheme="minorHAnsi"/>
          <w:bCs/>
          <w:color w:val="000000" w:themeColor="text1"/>
        </w:rPr>
      </w:pPr>
      <w:r w:rsidRPr="00931B47">
        <w:rPr>
          <w:rFonts w:eastAsia="Times New Roman" w:cstheme="minorHAnsi"/>
          <w:b/>
        </w:rPr>
        <w:t>Action</w:t>
      </w:r>
      <w:r w:rsidRPr="00931B47">
        <w:rPr>
          <w:rFonts w:eastAsia="Times New Roman" w:cstheme="minorHAnsi"/>
        </w:rPr>
        <w:t>: Adopted resolution #R20-46.</w:t>
      </w:r>
    </w:p>
    <w:p w:rsidR="00931B47" w:rsidRPr="00931B47" w:rsidRDefault="00931B47" w:rsidP="00931B47">
      <w:pPr>
        <w:keepNext/>
        <w:numPr>
          <w:ilvl w:val="0"/>
          <w:numId w:val="3"/>
        </w:numPr>
        <w:autoSpaceDE w:val="0"/>
        <w:autoSpaceDN w:val="0"/>
        <w:adjustRightInd w:val="0"/>
        <w:spacing w:before="120" w:after="0" w:line="240" w:lineRule="auto"/>
        <w:rPr>
          <w:rFonts w:eastAsia="Times New Roman" w:cstheme="minorHAnsi"/>
          <w:b/>
          <w:bCs/>
          <w:color w:val="000000" w:themeColor="text1"/>
        </w:rPr>
      </w:pPr>
      <w:r w:rsidRPr="00931B47">
        <w:rPr>
          <w:rFonts w:eastAsia="Times New Roman" w:cstheme="minorHAnsi"/>
          <w:b/>
          <w:bCs/>
          <w:color w:val="000000" w:themeColor="text1"/>
        </w:rPr>
        <w:t>ACTION CALENDAR</w:t>
      </w:r>
    </w:p>
    <w:p w:rsidR="00931B47" w:rsidRPr="00931B47" w:rsidRDefault="00931B47" w:rsidP="00931B47">
      <w:pPr>
        <w:keepNext/>
        <w:numPr>
          <w:ilvl w:val="0"/>
          <w:numId w:val="8"/>
        </w:numPr>
        <w:spacing w:before="120" w:after="0" w:line="240" w:lineRule="auto"/>
        <w:contextualSpacing/>
        <w:jc w:val="both"/>
        <w:rPr>
          <w:rFonts w:eastAsia="Times New Roman" w:cstheme="minorHAnsi"/>
          <w:b/>
          <w:bCs/>
          <w:color w:val="000000" w:themeColor="text1"/>
        </w:rPr>
      </w:pPr>
      <w:r w:rsidRPr="00931B47">
        <w:rPr>
          <w:rFonts w:eastAsia="Times New Roman" w:cstheme="minorHAnsi"/>
          <w:b/>
          <w:bCs/>
          <w:color w:val="000000" w:themeColor="text1"/>
        </w:rPr>
        <w:t xml:space="preserve">City of Berkeley Audit of Library Tax Fund </w:t>
      </w:r>
    </w:p>
    <w:p w:rsidR="00EA56BF" w:rsidRPr="00B62E57" w:rsidRDefault="00EA56BF" w:rsidP="00931B47">
      <w:pPr>
        <w:keepNext/>
        <w:keepLines/>
        <w:tabs>
          <w:tab w:val="left" w:pos="720"/>
        </w:tabs>
        <w:spacing w:after="0" w:line="240" w:lineRule="auto"/>
        <w:ind w:left="720"/>
        <w:jc w:val="both"/>
        <w:rPr>
          <w:rFonts w:eastAsia="Times New Roman" w:cstheme="minorHAnsi"/>
        </w:rPr>
      </w:pPr>
      <w:r w:rsidRPr="00931B47">
        <w:rPr>
          <w:rFonts w:eastAsia="Times New Roman" w:cstheme="minorHAnsi"/>
        </w:rPr>
        <w:t>Jenny Wong and Caitlin Palmer</w:t>
      </w:r>
      <w:r w:rsidRPr="00B62E57">
        <w:rPr>
          <w:rFonts w:eastAsia="Times New Roman" w:cstheme="minorHAnsi"/>
        </w:rPr>
        <w:t xml:space="preserve"> provided a report. </w:t>
      </w:r>
    </w:p>
    <w:p w:rsidR="00931B47" w:rsidRPr="00931B47" w:rsidRDefault="00931B47" w:rsidP="00931B47">
      <w:pPr>
        <w:keepNext/>
        <w:keepLines/>
        <w:tabs>
          <w:tab w:val="left" w:pos="720"/>
        </w:tabs>
        <w:spacing w:after="0" w:line="240" w:lineRule="auto"/>
        <w:ind w:left="720"/>
        <w:jc w:val="both"/>
        <w:rPr>
          <w:rFonts w:eastAsia="Times New Roman" w:cstheme="minorHAnsi"/>
          <w:bCs/>
          <w:color w:val="000000" w:themeColor="text1"/>
        </w:rPr>
      </w:pPr>
      <w:r w:rsidRPr="00931B47">
        <w:rPr>
          <w:rFonts w:eastAsia="Times New Roman" w:cstheme="minorHAnsi"/>
          <w:b/>
        </w:rPr>
        <w:t>From</w:t>
      </w:r>
      <w:r w:rsidRPr="00931B47">
        <w:rPr>
          <w:rFonts w:eastAsia="Times New Roman" w:cstheme="minorHAnsi"/>
        </w:rPr>
        <w:t>: Jenny Wong and Caitlin Palmer</w:t>
      </w:r>
    </w:p>
    <w:p w:rsidR="00931B47" w:rsidRPr="00931B47" w:rsidRDefault="00931B47" w:rsidP="00931B47">
      <w:pPr>
        <w:tabs>
          <w:tab w:val="left" w:pos="720"/>
          <w:tab w:val="left" w:pos="4593"/>
        </w:tabs>
        <w:spacing w:after="0" w:line="240" w:lineRule="auto"/>
        <w:ind w:left="720"/>
        <w:jc w:val="both"/>
        <w:rPr>
          <w:rFonts w:eastAsia="Times New Roman" w:cstheme="minorHAnsi"/>
          <w:bCs/>
          <w:color w:val="000000" w:themeColor="text1"/>
        </w:rPr>
      </w:pPr>
      <w:r w:rsidRPr="00931B47">
        <w:rPr>
          <w:rFonts w:eastAsia="Times New Roman" w:cstheme="minorHAnsi"/>
          <w:b/>
          <w:bCs/>
          <w:color w:val="000000" w:themeColor="text1"/>
        </w:rPr>
        <w:t>Recommendation</w:t>
      </w:r>
      <w:r w:rsidRPr="00931B47">
        <w:rPr>
          <w:rFonts w:eastAsia="Times New Roman" w:cstheme="minorHAnsi"/>
          <w:bCs/>
          <w:color w:val="000000" w:themeColor="text1"/>
        </w:rPr>
        <w:t xml:space="preserve">: </w:t>
      </w:r>
      <w:r w:rsidRPr="00931B47">
        <w:rPr>
          <w:rFonts w:eastAsia="Times New Roman" w:cstheme="minorHAnsi"/>
        </w:rPr>
        <w:t>Adopt a Resolution to request that the Library Executive Director report back by March 2021, and every six months thereafter, regarding the status of our audit recommendations until reported fully implemented by the Library</w:t>
      </w:r>
      <w:r w:rsidR="00BA343E" w:rsidRPr="00B62E57">
        <w:rPr>
          <w:rFonts w:eastAsia="Times New Roman" w:cstheme="minorHAnsi"/>
          <w:bCs/>
          <w:color w:val="000000" w:themeColor="text1"/>
        </w:rPr>
        <w:t>.</w:t>
      </w:r>
    </w:p>
    <w:p w:rsidR="00931B47" w:rsidRPr="00931B47" w:rsidRDefault="00931B47" w:rsidP="00931B47">
      <w:pPr>
        <w:tabs>
          <w:tab w:val="left" w:pos="720"/>
          <w:tab w:val="left" w:pos="6480"/>
        </w:tabs>
        <w:spacing w:after="0" w:line="240" w:lineRule="auto"/>
        <w:ind w:left="720"/>
        <w:jc w:val="both"/>
        <w:rPr>
          <w:rFonts w:eastAsia="Times New Roman" w:cstheme="minorHAnsi"/>
          <w:bCs/>
          <w:color w:val="000000" w:themeColor="text1"/>
        </w:rPr>
      </w:pPr>
      <w:r w:rsidRPr="00931B47">
        <w:rPr>
          <w:rFonts w:eastAsia="Times New Roman" w:cstheme="minorHAnsi"/>
          <w:b/>
          <w:bCs/>
          <w:color w:val="000000" w:themeColor="text1"/>
        </w:rPr>
        <w:t>Financial Implications</w:t>
      </w:r>
      <w:r w:rsidRPr="00931B47">
        <w:rPr>
          <w:rFonts w:eastAsia="Times New Roman" w:cstheme="minorHAnsi"/>
          <w:bCs/>
          <w:color w:val="000000" w:themeColor="text1"/>
        </w:rPr>
        <w:t>: See report</w:t>
      </w:r>
    </w:p>
    <w:p w:rsidR="00931B47" w:rsidRPr="00931B47" w:rsidRDefault="00931B47" w:rsidP="00931B47">
      <w:pPr>
        <w:tabs>
          <w:tab w:val="left" w:pos="720"/>
          <w:tab w:val="left" w:pos="4593"/>
        </w:tabs>
        <w:spacing w:after="0" w:line="240" w:lineRule="auto"/>
        <w:ind w:left="720"/>
        <w:jc w:val="both"/>
        <w:rPr>
          <w:rFonts w:eastAsia="Times New Roman" w:cstheme="minorHAnsi"/>
          <w:bCs/>
          <w:color w:val="000000" w:themeColor="text1"/>
        </w:rPr>
      </w:pPr>
      <w:r w:rsidRPr="00931B47">
        <w:rPr>
          <w:rFonts w:eastAsia="Times New Roman" w:cstheme="minorHAnsi"/>
          <w:b/>
        </w:rPr>
        <w:t>Contact</w:t>
      </w:r>
      <w:r w:rsidRPr="00931B47">
        <w:rPr>
          <w:rFonts w:eastAsia="Times New Roman" w:cstheme="minorHAnsi"/>
        </w:rPr>
        <w:t>: Jenny Wong and Caitlin Palmer</w:t>
      </w:r>
    </w:p>
    <w:p w:rsidR="00931B47" w:rsidRPr="00931B47" w:rsidRDefault="00931B47" w:rsidP="00931B47">
      <w:pPr>
        <w:keepLines/>
        <w:tabs>
          <w:tab w:val="left" w:pos="720"/>
        </w:tabs>
        <w:spacing w:before="120" w:after="0" w:line="240" w:lineRule="auto"/>
        <w:ind w:left="720"/>
        <w:contextualSpacing/>
        <w:jc w:val="both"/>
        <w:rPr>
          <w:rFonts w:eastAsia="Times New Roman" w:cstheme="minorHAnsi"/>
          <w:bCs/>
          <w:color w:val="000000" w:themeColor="text1"/>
        </w:rPr>
      </w:pPr>
      <w:r w:rsidRPr="00931B47">
        <w:rPr>
          <w:rFonts w:eastAsia="Times New Roman" w:cstheme="minorHAnsi"/>
          <w:b/>
          <w:bCs/>
          <w:color w:val="000000" w:themeColor="text1"/>
        </w:rPr>
        <w:t>Action</w:t>
      </w:r>
      <w:r w:rsidRPr="00931B47">
        <w:rPr>
          <w:rFonts w:eastAsia="Times New Roman" w:cstheme="minorHAnsi"/>
          <w:bCs/>
          <w:color w:val="000000" w:themeColor="text1"/>
        </w:rPr>
        <w:t xml:space="preserve">: M/S/C Trustee </w:t>
      </w:r>
      <w:r w:rsidR="00EA7F7F" w:rsidRPr="00B62E57">
        <w:rPr>
          <w:rFonts w:eastAsia="Times New Roman" w:cstheme="minorHAnsi"/>
          <w:bCs/>
          <w:color w:val="000000" w:themeColor="text1"/>
        </w:rPr>
        <w:t>Davenport</w:t>
      </w:r>
      <w:r w:rsidRPr="00931B47">
        <w:rPr>
          <w:rFonts w:eastAsia="Times New Roman" w:cstheme="minorHAnsi"/>
          <w:bCs/>
          <w:color w:val="000000" w:themeColor="text1"/>
        </w:rPr>
        <w:t xml:space="preserve"> / Trustee </w:t>
      </w:r>
      <w:r w:rsidR="00EA7F7F" w:rsidRPr="00B62E57">
        <w:rPr>
          <w:rFonts w:eastAsia="Times New Roman" w:cstheme="minorHAnsi"/>
          <w:bCs/>
          <w:color w:val="000000" w:themeColor="text1"/>
        </w:rPr>
        <w:t>Roth</w:t>
      </w:r>
      <w:r w:rsidRPr="00931B47">
        <w:rPr>
          <w:rFonts w:eastAsia="Times New Roman" w:cstheme="minorHAnsi"/>
          <w:bCs/>
          <w:color w:val="000000" w:themeColor="text1"/>
        </w:rPr>
        <w:t xml:space="preserve"> to adopt resolution #R20-047</w:t>
      </w:r>
      <w:r w:rsidR="00BA343E" w:rsidRPr="00B62E57">
        <w:rPr>
          <w:rFonts w:eastAsia="Times New Roman" w:cstheme="minorHAnsi"/>
          <w:bCs/>
          <w:color w:val="000000" w:themeColor="text1"/>
        </w:rPr>
        <w:t xml:space="preserve"> to accept the report an to request the Library executive Director report back by March 2021 and every six months thereafter, regarding the status of the audit recommendations until reported fully implemented by the library.</w:t>
      </w:r>
    </w:p>
    <w:p w:rsidR="00BA343E" w:rsidRPr="00B62E57" w:rsidRDefault="00931B47" w:rsidP="00931B47">
      <w:pPr>
        <w:keepNext/>
        <w:keepLines/>
        <w:tabs>
          <w:tab w:val="left" w:pos="720"/>
          <w:tab w:val="left" w:pos="6525"/>
        </w:tabs>
        <w:spacing w:after="0" w:line="240" w:lineRule="auto"/>
        <w:ind w:left="720"/>
        <w:jc w:val="both"/>
        <w:rPr>
          <w:rFonts w:eastAsia="Times New Roman" w:cstheme="minorHAnsi"/>
        </w:rPr>
      </w:pPr>
      <w:r w:rsidRPr="00931B47">
        <w:rPr>
          <w:rFonts w:eastAsia="Times New Roman" w:cstheme="minorHAnsi"/>
          <w:b/>
        </w:rPr>
        <w:t>Vote</w:t>
      </w:r>
      <w:r w:rsidRPr="00931B47">
        <w:rPr>
          <w:rFonts w:eastAsia="Times New Roman" w:cstheme="minorHAnsi"/>
        </w:rPr>
        <w:t>:  Ayes: Trustees Davenport, Hahn, Hunt, Roth and Selawsky. Noes: None. Absent: None. Abstentions: None.</w:t>
      </w:r>
    </w:p>
    <w:p w:rsidR="00931B47" w:rsidRPr="00931B47" w:rsidRDefault="00931B47" w:rsidP="00931B47">
      <w:pPr>
        <w:keepNext/>
        <w:numPr>
          <w:ilvl w:val="0"/>
          <w:numId w:val="8"/>
        </w:numPr>
        <w:spacing w:before="120" w:after="0" w:line="240" w:lineRule="auto"/>
        <w:contextualSpacing/>
        <w:jc w:val="both"/>
        <w:rPr>
          <w:rFonts w:eastAsia="Times New Roman" w:cstheme="minorHAnsi"/>
          <w:b/>
          <w:bCs/>
          <w:color w:val="000000" w:themeColor="text1"/>
        </w:rPr>
      </w:pPr>
      <w:r w:rsidRPr="00931B47">
        <w:rPr>
          <w:rFonts w:eastAsia="Times New Roman" w:cstheme="minorHAnsi"/>
          <w:b/>
          <w:bCs/>
          <w:color w:val="000000" w:themeColor="text1"/>
        </w:rPr>
        <w:t>Onboarding of New Library Director</w:t>
      </w:r>
    </w:p>
    <w:p w:rsidR="00931B47" w:rsidRPr="00931B47" w:rsidRDefault="00931B47" w:rsidP="00931B47">
      <w:pPr>
        <w:keepNext/>
        <w:keepLines/>
        <w:tabs>
          <w:tab w:val="left" w:pos="720"/>
        </w:tabs>
        <w:spacing w:after="0" w:line="240" w:lineRule="auto"/>
        <w:ind w:left="720"/>
        <w:jc w:val="both"/>
        <w:rPr>
          <w:rFonts w:eastAsia="Times New Roman" w:cstheme="minorHAnsi"/>
          <w:bCs/>
          <w:color w:val="000000" w:themeColor="text1"/>
        </w:rPr>
      </w:pPr>
      <w:r w:rsidRPr="00931B47">
        <w:rPr>
          <w:rFonts w:eastAsia="Times New Roman" w:cstheme="minorHAnsi"/>
          <w:b/>
        </w:rPr>
        <w:t>From</w:t>
      </w:r>
      <w:r w:rsidRPr="00931B47">
        <w:rPr>
          <w:rFonts w:eastAsia="Times New Roman" w:cstheme="minorHAnsi"/>
        </w:rPr>
        <w:t>: Amy Roth, Vice President, Board of Library Trustees</w:t>
      </w:r>
    </w:p>
    <w:p w:rsidR="00931B47" w:rsidRPr="00931B47" w:rsidRDefault="00931B47" w:rsidP="00931B47">
      <w:pPr>
        <w:tabs>
          <w:tab w:val="left" w:pos="720"/>
          <w:tab w:val="left" w:pos="4593"/>
        </w:tabs>
        <w:spacing w:after="0" w:line="240" w:lineRule="auto"/>
        <w:ind w:left="720"/>
        <w:jc w:val="both"/>
        <w:rPr>
          <w:rFonts w:eastAsia="Times New Roman" w:cstheme="minorHAnsi"/>
          <w:bCs/>
          <w:color w:val="000000" w:themeColor="text1"/>
        </w:rPr>
      </w:pPr>
      <w:r w:rsidRPr="00931B47">
        <w:rPr>
          <w:rFonts w:eastAsia="Times New Roman" w:cstheme="minorHAnsi"/>
          <w:b/>
          <w:bCs/>
          <w:color w:val="000000" w:themeColor="text1"/>
        </w:rPr>
        <w:t>Recommendation</w:t>
      </w:r>
      <w:r w:rsidRPr="00931B47">
        <w:rPr>
          <w:rFonts w:eastAsia="Times New Roman" w:cstheme="minorHAnsi"/>
          <w:bCs/>
          <w:color w:val="000000" w:themeColor="text1"/>
        </w:rPr>
        <w:t xml:space="preserve">: </w:t>
      </w:r>
      <w:r w:rsidRPr="00931B47">
        <w:rPr>
          <w:rFonts w:eastAsia="Times New Roman" w:cstheme="minorHAnsi"/>
        </w:rPr>
        <w:t xml:space="preserve">Adopt a Resolution to </w:t>
      </w:r>
      <w:r w:rsidR="00EA7F7F" w:rsidRPr="00B62E57">
        <w:rPr>
          <w:rFonts w:eastAsia="Times New Roman" w:cstheme="minorHAnsi"/>
        </w:rPr>
        <w:t>appoint</w:t>
      </w:r>
      <w:r w:rsidRPr="00931B47">
        <w:rPr>
          <w:rFonts w:eastAsia="Times New Roman" w:cstheme="minorHAnsi"/>
        </w:rPr>
        <w:t xml:space="preserve"> </w:t>
      </w:r>
      <w:r w:rsidR="00EA7F7F" w:rsidRPr="00B62E57">
        <w:rPr>
          <w:rFonts w:eastAsia="Times New Roman" w:cstheme="minorHAnsi"/>
          <w:u w:val="single"/>
        </w:rPr>
        <w:t>Trustee Roth</w:t>
      </w:r>
      <w:r w:rsidRPr="00931B47">
        <w:rPr>
          <w:rFonts w:eastAsia="Times New Roman" w:cstheme="minorHAnsi"/>
        </w:rPr>
        <w:t xml:space="preserve"> </w:t>
      </w:r>
      <w:r w:rsidR="007A7231" w:rsidRPr="00B62E57">
        <w:rPr>
          <w:rFonts w:eastAsia="Times New Roman" w:cstheme="minorHAnsi"/>
        </w:rPr>
        <w:t xml:space="preserve">and </w:t>
      </w:r>
      <w:r w:rsidR="007A7231" w:rsidRPr="00B62E57">
        <w:rPr>
          <w:rFonts w:eastAsia="Times New Roman" w:cstheme="minorHAnsi"/>
          <w:u w:val="single"/>
        </w:rPr>
        <w:t>Trustee Davenport</w:t>
      </w:r>
      <w:r w:rsidR="007A7231" w:rsidRPr="00B62E57">
        <w:rPr>
          <w:rFonts w:eastAsia="Times New Roman" w:cstheme="minorHAnsi"/>
        </w:rPr>
        <w:t xml:space="preserve"> </w:t>
      </w:r>
      <w:r w:rsidR="00B62E57">
        <w:rPr>
          <w:rFonts w:eastAsia="Times New Roman" w:cstheme="minorHAnsi"/>
        </w:rPr>
        <w:t>to</w:t>
      </w:r>
      <w:r w:rsidR="007A7231" w:rsidRPr="00B62E57">
        <w:rPr>
          <w:rFonts w:eastAsia="Times New Roman" w:cstheme="minorHAnsi"/>
        </w:rPr>
        <w:t xml:space="preserve"> an Ad Hoc Subcommittee to bring forward a proposal for </w:t>
      </w:r>
      <w:r w:rsidR="00B62E57">
        <w:rPr>
          <w:rFonts w:eastAsia="Times New Roman" w:cstheme="minorHAnsi"/>
        </w:rPr>
        <w:t>a</w:t>
      </w:r>
      <w:r w:rsidR="007A7231" w:rsidRPr="00B62E57">
        <w:rPr>
          <w:rFonts w:eastAsia="Times New Roman" w:cstheme="minorHAnsi"/>
        </w:rPr>
        <w:t xml:space="preserve"> </w:t>
      </w:r>
      <w:r w:rsidR="00B62E57" w:rsidRPr="00B62E57">
        <w:rPr>
          <w:rFonts w:eastAsia="Times New Roman" w:cstheme="minorHAnsi"/>
        </w:rPr>
        <w:t>BOLT</w:t>
      </w:r>
      <w:r w:rsidR="007A7231" w:rsidRPr="00B62E57">
        <w:rPr>
          <w:rFonts w:eastAsia="Times New Roman" w:cstheme="minorHAnsi"/>
        </w:rPr>
        <w:t xml:space="preserve"> directed onboarding process for the new Director of Library Services</w:t>
      </w:r>
      <w:r w:rsidR="00EA7F7F" w:rsidRPr="00B62E57">
        <w:rPr>
          <w:rFonts w:eastAsia="Times New Roman" w:cstheme="minorHAnsi"/>
          <w:bCs/>
          <w:color w:val="000000" w:themeColor="text1"/>
        </w:rPr>
        <w:t>.</w:t>
      </w:r>
    </w:p>
    <w:p w:rsidR="00931B47" w:rsidRPr="00931B47" w:rsidRDefault="00931B47" w:rsidP="007A7231">
      <w:pPr>
        <w:tabs>
          <w:tab w:val="left" w:pos="720"/>
          <w:tab w:val="left" w:pos="6024"/>
        </w:tabs>
        <w:spacing w:after="0" w:line="240" w:lineRule="auto"/>
        <w:ind w:left="720"/>
        <w:jc w:val="both"/>
        <w:rPr>
          <w:rFonts w:eastAsia="Times New Roman" w:cstheme="minorHAnsi"/>
          <w:bCs/>
          <w:color w:val="000000" w:themeColor="text1"/>
        </w:rPr>
      </w:pPr>
      <w:r w:rsidRPr="00931B47">
        <w:rPr>
          <w:rFonts w:eastAsia="Times New Roman" w:cstheme="minorHAnsi"/>
          <w:b/>
          <w:bCs/>
          <w:color w:val="000000" w:themeColor="text1"/>
        </w:rPr>
        <w:t>Financial Implications</w:t>
      </w:r>
      <w:r w:rsidRPr="00931B47">
        <w:rPr>
          <w:rFonts w:eastAsia="Times New Roman" w:cstheme="minorHAnsi"/>
          <w:bCs/>
          <w:color w:val="000000" w:themeColor="text1"/>
        </w:rPr>
        <w:t>: none.</w:t>
      </w:r>
    </w:p>
    <w:p w:rsidR="00931B47" w:rsidRPr="00931B47" w:rsidRDefault="00931B47" w:rsidP="00931B47">
      <w:pPr>
        <w:tabs>
          <w:tab w:val="left" w:pos="720"/>
          <w:tab w:val="left" w:pos="4593"/>
        </w:tabs>
        <w:spacing w:after="0" w:line="240" w:lineRule="auto"/>
        <w:ind w:left="720"/>
        <w:jc w:val="both"/>
        <w:rPr>
          <w:rFonts w:eastAsia="Times New Roman" w:cstheme="minorHAnsi"/>
          <w:bCs/>
          <w:color w:val="000000" w:themeColor="text1"/>
        </w:rPr>
      </w:pPr>
      <w:r w:rsidRPr="00931B47">
        <w:rPr>
          <w:rFonts w:eastAsia="Times New Roman" w:cstheme="minorHAnsi"/>
          <w:b/>
        </w:rPr>
        <w:lastRenderedPageBreak/>
        <w:t>Contact</w:t>
      </w:r>
      <w:r w:rsidRPr="00931B47">
        <w:rPr>
          <w:rFonts w:eastAsia="Times New Roman" w:cstheme="minorHAnsi"/>
        </w:rPr>
        <w:t xml:space="preserve">: </w:t>
      </w:r>
      <w:r w:rsidR="007A7231" w:rsidRPr="00B62E57">
        <w:rPr>
          <w:rFonts w:eastAsia="Times New Roman" w:cstheme="minorHAnsi"/>
        </w:rPr>
        <w:t>Amy Roth</w:t>
      </w:r>
    </w:p>
    <w:p w:rsidR="00931B47" w:rsidRPr="00931B47" w:rsidRDefault="00931B47" w:rsidP="00931B47">
      <w:pPr>
        <w:keepLines/>
        <w:tabs>
          <w:tab w:val="left" w:pos="720"/>
        </w:tabs>
        <w:spacing w:before="120" w:after="0" w:line="240" w:lineRule="auto"/>
        <w:ind w:left="720"/>
        <w:contextualSpacing/>
        <w:jc w:val="both"/>
        <w:rPr>
          <w:rFonts w:eastAsia="Times New Roman" w:cstheme="minorHAnsi"/>
          <w:bCs/>
          <w:color w:val="000000" w:themeColor="text1"/>
        </w:rPr>
      </w:pPr>
      <w:r w:rsidRPr="00931B47">
        <w:rPr>
          <w:rFonts w:eastAsia="Times New Roman" w:cstheme="minorHAnsi"/>
          <w:b/>
          <w:bCs/>
          <w:color w:val="000000" w:themeColor="text1"/>
        </w:rPr>
        <w:t>Action</w:t>
      </w:r>
      <w:r w:rsidRPr="00931B47">
        <w:rPr>
          <w:rFonts w:eastAsia="Times New Roman" w:cstheme="minorHAnsi"/>
          <w:bCs/>
          <w:color w:val="000000" w:themeColor="text1"/>
        </w:rPr>
        <w:t xml:space="preserve">: M/S/C Trustee </w:t>
      </w:r>
      <w:r w:rsidR="00EA7F7F" w:rsidRPr="00B62E57">
        <w:rPr>
          <w:rFonts w:eastAsia="Times New Roman" w:cstheme="minorHAnsi"/>
          <w:bCs/>
          <w:color w:val="000000" w:themeColor="text1"/>
        </w:rPr>
        <w:t>Hahn</w:t>
      </w:r>
      <w:r w:rsidRPr="00931B47">
        <w:rPr>
          <w:rFonts w:eastAsia="Times New Roman" w:cstheme="minorHAnsi"/>
          <w:bCs/>
          <w:color w:val="000000" w:themeColor="text1"/>
        </w:rPr>
        <w:t xml:space="preserve"> / Trustee </w:t>
      </w:r>
      <w:r w:rsidR="007A7231" w:rsidRPr="00B62E57">
        <w:rPr>
          <w:rFonts w:eastAsia="Times New Roman" w:cstheme="minorHAnsi"/>
          <w:bCs/>
          <w:color w:val="000000" w:themeColor="text1"/>
        </w:rPr>
        <w:t>Selawsky</w:t>
      </w:r>
      <w:r w:rsidRPr="00931B47">
        <w:rPr>
          <w:rFonts w:eastAsia="Times New Roman" w:cstheme="minorHAnsi"/>
          <w:bCs/>
          <w:color w:val="000000" w:themeColor="text1"/>
        </w:rPr>
        <w:t xml:space="preserve"> to adopt resolution #R20-048.</w:t>
      </w:r>
    </w:p>
    <w:p w:rsidR="00931B47" w:rsidRPr="00931B47" w:rsidRDefault="00931B47" w:rsidP="00931B47">
      <w:pPr>
        <w:keepNext/>
        <w:keepLines/>
        <w:tabs>
          <w:tab w:val="left" w:pos="720"/>
          <w:tab w:val="left" w:pos="6525"/>
        </w:tabs>
        <w:spacing w:after="0" w:line="240" w:lineRule="auto"/>
        <w:ind w:left="720"/>
        <w:jc w:val="both"/>
        <w:rPr>
          <w:rFonts w:ascii="Calibri" w:eastAsia="Times New Roman" w:hAnsi="Calibri" w:cs="Arial"/>
        </w:rPr>
      </w:pPr>
      <w:r w:rsidRPr="00931B47">
        <w:rPr>
          <w:rFonts w:ascii="Calibri" w:eastAsia="Times New Roman" w:hAnsi="Calibri" w:cs="Arial"/>
          <w:b/>
        </w:rPr>
        <w:t>Vote</w:t>
      </w:r>
      <w:r w:rsidRPr="00931B47">
        <w:rPr>
          <w:rFonts w:ascii="Calibri" w:eastAsia="Times New Roman" w:hAnsi="Calibri" w:cs="Arial"/>
        </w:rPr>
        <w:t>:  Ayes: Trustees Davenport, Hahn, Hunt, Roth and Selawsky. Noes: None. Absent: None. Abstentions: None.</w:t>
      </w:r>
    </w:p>
    <w:p w:rsidR="00931B47" w:rsidRPr="00931B47" w:rsidRDefault="00931B47" w:rsidP="00931B47">
      <w:pPr>
        <w:keepNext/>
        <w:numPr>
          <w:ilvl w:val="0"/>
          <w:numId w:val="3"/>
        </w:numPr>
        <w:autoSpaceDE w:val="0"/>
        <w:autoSpaceDN w:val="0"/>
        <w:adjustRightInd w:val="0"/>
        <w:spacing w:before="120" w:after="0" w:line="240" w:lineRule="auto"/>
        <w:rPr>
          <w:rFonts w:eastAsia="Times New Roman" w:cs="Arial-BoldMT"/>
          <w:b/>
          <w:bCs/>
          <w:color w:val="000000" w:themeColor="text1"/>
        </w:rPr>
      </w:pPr>
      <w:r w:rsidRPr="00931B47">
        <w:rPr>
          <w:rFonts w:eastAsia="Times New Roman" w:cs="Calibri"/>
          <w:b/>
          <w:bCs/>
          <w:color w:val="000000" w:themeColor="text1"/>
        </w:rPr>
        <w:t>INFORMATION</w:t>
      </w:r>
      <w:r w:rsidRPr="00931B47">
        <w:rPr>
          <w:rFonts w:eastAsia="Times New Roman" w:cs="Arial-BoldMT"/>
          <w:b/>
          <w:bCs/>
          <w:color w:val="000000" w:themeColor="text1"/>
        </w:rPr>
        <w:t xml:space="preserve"> CALENDAR</w:t>
      </w:r>
    </w:p>
    <w:p w:rsidR="00931B47" w:rsidRPr="00931B47" w:rsidRDefault="00931B47" w:rsidP="00931B47">
      <w:pPr>
        <w:keepNext/>
        <w:numPr>
          <w:ilvl w:val="0"/>
          <w:numId w:val="7"/>
        </w:numPr>
        <w:tabs>
          <w:tab w:val="left" w:pos="720"/>
        </w:tabs>
        <w:spacing w:before="120" w:after="0" w:line="240" w:lineRule="auto"/>
        <w:rPr>
          <w:rFonts w:eastAsia="Times New Roman" w:cs="Arial-BoldMT"/>
          <w:bCs/>
          <w:color w:val="000000" w:themeColor="text1"/>
        </w:rPr>
      </w:pPr>
      <w:r w:rsidRPr="00931B47">
        <w:rPr>
          <w:rFonts w:eastAsia="Times New Roman" w:cs="Arial-BoldMT"/>
          <w:b/>
          <w:bCs/>
          <w:color w:val="000000" w:themeColor="text1"/>
        </w:rPr>
        <w:t xml:space="preserve">Monthly Library Director’s Report </w:t>
      </w:r>
      <w:r w:rsidRPr="00931B47">
        <w:rPr>
          <w:rFonts w:eastAsia="Times New Roman" w:cs="Arial-BoldMT"/>
          <w:bCs/>
          <w:color w:val="000000" w:themeColor="text1"/>
        </w:rPr>
        <w:t>– Elliot Warren, Acting Director of Library Services</w:t>
      </w:r>
    </w:p>
    <w:p w:rsidR="00931B47" w:rsidRPr="00931B47" w:rsidRDefault="00931B47" w:rsidP="00931B47">
      <w:pPr>
        <w:keepNext/>
        <w:spacing w:after="0" w:line="240" w:lineRule="auto"/>
        <w:ind w:left="720"/>
        <w:jc w:val="both"/>
        <w:rPr>
          <w:rFonts w:eastAsia="Times New Roman" w:cs="Times New Roman"/>
        </w:rPr>
      </w:pPr>
      <w:r w:rsidRPr="00931B47">
        <w:rPr>
          <w:rFonts w:eastAsia="Times New Roman" w:cs="Times New Roman"/>
          <w:b/>
        </w:rPr>
        <w:t>From</w:t>
      </w:r>
      <w:r w:rsidRPr="00931B47">
        <w:rPr>
          <w:rFonts w:eastAsia="Times New Roman" w:cs="Times New Roman"/>
        </w:rPr>
        <w:t>: Acting Director of Library Services</w:t>
      </w:r>
    </w:p>
    <w:p w:rsidR="00931B47" w:rsidRPr="00931B47" w:rsidRDefault="00931B47" w:rsidP="00931B47">
      <w:pPr>
        <w:keepNext/>
        <w:spacing w:after="0" w:line="240" w:lineRule="auto"/>
        <w:ind w:left="720"/>
        <w:jc w:val="both"/>
        <w:rPr>
          <w:rFonts w:eastAsia="Times New Roman" w:cs="Times New Roman"/>
        </w:rPr>
      </w:pPr>
      <w:r w:rsidRPr="00931B47">
        <w:rPr>
          <w:rFonts w:eastAsia="Times New Roman" w:cs="Times New Roman"/>
          <w:b/>
        </w:rPr>
        <w:t>Contact</w:t>
      </w:r>
      <w:r w:rsidRPr="00931B47">
        <w:rPr>
          <w:rFonts w:eastAsia="Times New Roman" w:cs="Times New Roman"/>
        </w:rPr>
        <w:t>: Elliot Warren, Acting Director of Library Services</w:t>
      </w:r>
    </w:p>
    <w:p w:rsidR="00931B47" w:rsidRPr="00931B47" w:rsidRDefault="00931B47" w:rsidP="00931B47">
      <w:pPr>
        <w:tabs>
          <w:tab w:val="left" w:pos="3915"/>
        </w:tabs>
        <w:spacing w:after="0" w:line="240" w:lineRule="auto"/>
        <w:ind w:left="720"/>
        <w:jc w:val="both"/>
        <w:rPr>
          <w:rFonts w:eastAsia="Times New Roman" w:cs="Times New Roman"/>
        </w:rPr>
      </w:pPr>
      <w:r w:rsidRPr="00931B47">
        <w:rPr>
          <w:rFonts w:eastAsia="Times New Roman" w:cs="Times New Roman"/>
          <w:b/>
        </w:rPr>
        <w:t>Action</w:t>
      </w:r>
      <w:r w:rsidRPr="00931B47">
        <w:rPr>
          <w:rFonts w:eastAsia="Times New Roman" w:cs="Times New Roman"/>
        </w:rPr>
        <w:t>: Received</w:t>
      </w:r>
    </w:p>
    <w:p w:rsidR="00931B47" w:rsidRPr="00931B47" w:rsidRDefault="00931B47" w:rsidP="00931B47">
      <w:pPr>
        <w:keepNext/>
        <w:numPr>
          <w:ilvl w:val="0"/>
          <w:numId w:val="3"/>
        </w:numPr>
        <w:autoSpaceDE w:val="0"/>
        <w:autoSpaceDN w:val="0"/>
        <w:adjustRightInd w:val="0"/>
        <w:spacing w:before="240" w:after="100" w:afterAutospacing="1" w:line="240" w:lineRule="auto"/>
        <w:contextualSpacing/>
        <w:rPr>
          <w:rFonts w:eastAsia="Times New Roman" w:cs="Arial-BoldMT"/>
          <w:b/>
          <w:bCs/>
          <w:color w:val="000000" w:themeColor="text1"/>
        </w:rPr>
      </w:pPr>
      <w:r w:rsidRPr="00931B47">
        <w:rPr>
          <w:rFonts w:eastAsia="Times New Roman" w:cs="Arial-BoldMT"/>
          <w:b/>
          <w:bCs/>
          <w:color w:val="000000" w:themeColor="text1"/>
        </w:rPr>
        <w:t>AGENDA BUILDING</w:t>
      </w:r>
    </w:p>
    <w:p w:rsidR="00931B47" w:rsidRPr="00931B47" w:rsidRDefault="00931B47" w:rsidP="00931B47">
      <w:pPr>
        <w:numPr>
          <w:ilvl w:val="0"/>
          <w:numId w:val="1"/>
        </w:numPr>
        <w:autoSpaceDE w:val="0"/>
        <w:autoSpaceDN w:val="0"/>
        <w:adjustRightInd w:val="0"/>
        <w:spacing w:after="0" w:line="240" w:lineRule="auto"/>
        <w:rPr>
          <w:rFonts w:eastAsia="Times New Roman" w:cs="Arial-BoldMT"/>
          <w:bCs/>
          <w:color w:val="000000" w:themeColor="text1"/>
        </w:rPr>
      </w:pPr>
      <w:r w:rsidRPr="00931B47">
        <w:rPr>
          <w:rFonts w:eastAsia="Times New Roman" w:cs="Arial-BoldMT"/>
          <w:bCs/>
          <w:color w:val="000000" w:themeColor="text1"/>
        </w:rPr>
        <w:t>Send to Elliot Warren or Eve Franklin</w:t>
      </w:r>
    </w:p>
    <w:p w:rsidR="00931B47" w:rsidRPr="00931B47" w:rsidRDefault="00931B47" w:rsidP="00931B47">
      <w:pPr>
        <w:keepNext/>
        <w:numPr>
          <w:ilvl w:val="0"/>
          <w:numId w:val="3"/>
        </w:numPr>
        <w:autoSpaceDE w:val="0"/>
        <w:autoSpaceDN w:val="0"/>
        <w:adjustRightInd w:val="0"/>
        <w:spacing w:before="240" w:after="0" w:line="240" w:lineRule="auto"/>
        <w:rPr>
          <w:rFonts w:eastAsia="Times New Roman" w:cs="Arial-BoldMT"/>
          <w:b/>
          <w:bCs/>
          <w:color w:val="000000" w:themeColor="text1"/>
        </w:rPr>
      </w:pPr>
      <w:r w:rsidRPr="00931B47">
        <w:rPr>
          <w:rFonts w:eastAsia="Times New Roman" w:cs="Arial-BoldMT"/>
          <w:b/>
          <w:bCs/>
          <w:color w:val="000000" w:themeColor="text1"/>
        </w:rPr>
        <w:t>ADJOURNMENT</w:t>
      </w:r>
    </w:p>
    <w:p w:rsidR="00931B47" w:rsidRPr="00931B47" w:rsidRDefault="00931B47" w:rsidP="00931B47">
      <w:pPr>
        <w:keepNext/>
        <w:tabs>
          <w:tab w:val="left" w:pos="2580"/>
        </w:tabs>
        <w:spacing w:before="120" w:after="120" w:line="240" w:lineRule="auto"/>
        <w:ind w:left="360"/>
        <w:contextualSpacing/>
        <w:jc w:val="both"/>
        <w:rPr>
          <w:rFonts w:eastAsia="Times New Roman" w:cs="Arial-BoldMT"/>
          <w:bCs/>
          <w:color w:val="000000" w:themeColor="text1"/>
        </w:rPr>
      </w:pPr>
      <w:r w:rsidRPr="00931B47">
        <w:rPr>
          <w:rFonts w:eastAsia="Times New Roman" w:cs="Arial-BoldMT"/>
          <w:bCs/>
          <w:color w:val="000000" w:themeColor="text1"/>
        </w:rPr>
        <w:t xml:space="preserve">Adjourned at </w:t>
      </w:r>
      <w:r w:rsidR="00B62E57">
        <w:rPr>
          <w:rFonts w:eastAsia="Times New Roman" w:cs="Arial-BoldMT"/>
          <w:bCs/>
          <w:color w:val="000000" w:themeColor="text1"/>
        </w:rPr>
        <w:t>7:30</w:t>
      </w:r>
      <w:r w:rsidRPr="00931B47">
        <w:rPr>
          <w:rFonts w:eastAsia="Times New Roman" w:cs="Arial-BoldMT"/>
          <w:bCs/>
          <w:color w:val="000000" w:themeColor="text1"/>
        </w:rPr>
        <w:t xml:space="preserve"> PM.</w:t>
      </w:r>
    </w:p>
    <w:p w:rsidR="00931B47" w:rsidRPr="00931B47" w:rsidRDefault="00931B47" w:rsidP="00931B47">
      <w:pPr>
        <w:keepNext/>
        <w:tabs>
          <w:tab w:val="right" w:leader="underscore" w:pos="4320"/>
        </w:tabs>
        <w:spacing w:after="180" w:line="240" w:lineRule="auto"/>
        <w:ind w:left="360"/>
        <w:jc w:val="both"/>
        <w:rPr>
          <w:rFonts w:eastAsia="Times New Roman" w:cs="Arial"/>
        </w:rPr>
      </w:pPr>
      <w:r w:rsidRPr="00931B47">
        <w:rPr>
          <w:rFonts w:eastAsia="Times New Roman" w:cs="Arial"/>
        </w:rPr>
        <w:t xml:space="preserve">This is to certify that the foregoing is a true and correct copy of the minutes of the regular meeting of September </w:t>
      </w:r>
      <w:r w:rsidR="00B62E57">
        <w:rPr>
          <w:rFonts w:eastAsia="Times New Roman" w:cs="Arial"/>
        </w:rPr>
        <w:t>2</w:t>
      </w:r>
      <w:r w:rsidRPr="00931B47">
        <w:rPr>
          <w:rFonts w:eastAsia="Times New Roman" w:cs="Arial"/>
        </w:rPr>
        <w:t>, 2020 as approved by the Board of Library Trustees</w:t>
      </w:r>
    </w:p>
    <w:p w:rsidR="00931B47" w:rsidRPr="00931B47" w:rsidRDefault="00931B47" w:rsidP="00931B47">
      <w:pPr>
        <w:tabs>
          <w:tab w:val="right" w:leader="underscore" w:pos="4320"/>
        </w:tabs>
        <w:spacing w:after="120" w:line="240" w:lineRule="auto"/>
        <w:ind w:left="360"/>
        <w:jc w:val="both"/>
        <w:rPr>
          <w:rFonts w:eastAsia="Times New Roman" w:cs="Arial"/>
        </w:rPr>
      </w:pPr>
      <w:r w:rsidRPr="00931B47">
        <w:rPr>
          <w:rFonts w:eastAsia="Times New Roman" w:cs="Arial"/>
        </w:rPr>
        <w:t>//s//</w:t>
      </w:r>
      <w:r w:rsidRPr="00931B47">
        <w:rPr>
          <w:rFonts w:eastAsia="Times New Roman" w:cs="Arial"/>
        </w:rPr>
        <w:tab/>
      </w:r>
    </w:p>
    <w:p w:rsidR="00931B47" w:rsidRPr="00931B47" w:rsidRDefault="00931B47" w:rsidP="00931B47">
      <w:pPr>
        <w:tabs>
          <w:tab w:val="right" w:leader="underscore" w:pos="4320"/>
        </w:tabs>
        <w:spacing w:after="180" w:line="240" w:lineRule="auto"/>
        <w:ind w:left="360"/>
        <w:jc w:val="both"/>
        <w:rPr>
          <w:rFonts w:eastAsia="Times New Roman" w:cs="Arial"/>
        </w:rPr>
      </w:pPr>
      <w:r w:rsidRPr="00931B47">
        <w:rPr>
          <w:rFonts w:eastAsia="Times New Roman" w:cs="Arial"/>
        </w:rPr>
        <w:tab/>
        <w:t>Elliot Warren, Acting Director of Library Services, acting as secretary to BOLT</w:t>
      </w:r>
    </w:p>
    <w:p w:rsidR="00931B47" w:rsidRPr="00931B47" w:rsidRDefault="00931B47" w:rsidP="00931B47">
      <w:pPr>
        <w:keepNext/>
        <w:tabs>
          <w:tab w:val="right" w:leader="underscore" w:pos="4320"/>
        </w:tabs>
        <w:spacing w:after="0" w:line="240" w:lineRule="auto"/>
        <w:jc w:val="both"/>
        <w:rPr>
          <w:rFonts w:eastAsia="Times New Roman" w:cs="Arial"/>
        </w:rPr>
      </w:pPr>
      <w:r w:rsidRPr="00931B47">
        <w:rPr>
          <w:rFonts w:eastAsia="Times New Roman" w:cs="Arial"/>
        </w:rPr>
        <w:t>Attachments: none</w:t>
      </w:r>
    </w:p>
    <w:p w:rsidR="00931B47" w:rsidRPr="00931B47" w:rsidRDefault="00931B47" w:rsidP="00931B47">
      <w:pPr>
        <w:spacing w:after="120" w:line="240" w:lineRule="auto"/>
        <w:jc w:val="both"/>
        <w:rPr>
          <w:rFonts w:eastAsia="Times New Roman" w:cs="Times New Roman"/>
        </w:rPr>
      </w:pPr>
    </w:p>
    <w:p w:rsidR="0033224F" w:rsidRPr="00931B47" w:rsidRDefault="006F546F" w:rsidP="00931B47"/>
    <w:sectPr w:rsidR="0033224F" w:rsidRPr="00931B47" w:rsidSect="00931B4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10" w:rsidRDefault="00290910" w:rsidP="007A7231">
      <w:pPr>
        <w:spacing w:after="0" w:line="240" w:lineRule="auto"/>
      </w:pPr>
      <w:r>
        <w:separator/>
      </w:r>
    </w:p>
  </w:endnote>
  <w:endnote w:type="continuationSeparator" w:id="0">
    <w:p w:rsidR="00290910" w:rsidRDefault="00290910" w:rsidP="007A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B8" w:rsidRPr="00DC5C78" w:rsidRDefault="00290910"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Pr>
        <w:noProof/>
        <w:sz w:val="20"/>
      </w:rPr>
      <w:t>2</w:t>
    </w:r>
    <w:r w:rsidRPr="0095111F">
      <w:rPr>
        <w:sz w:val="20"/>
      </w:rPr>
      <w:fldChar w:fldCharType="end"/>
    </w:r>
    <w:r w:rsidRPr="0095111F">
      <w:rPr>
        <w:sz w:val="20"/>
      </w:rPr>
      <w:tab/>
    </w:r>
    <w:r>
      <w:rPr>
        <w:sz w:val="20"/>
      </w:rPr>
      <w:t xml:space="preserve">09/02/REGULAR </w:t>
    </w:r>
    <w:r w:rsidRPr="0095111F">
      <w:rPr>
        <w:sz w:val="20"/>
      </w:rPr>
      <w:t>MEETING MINUTES</w:t>
    </w:r>
    <w:r w:rsidRPr="0095111F">
      <w:rPr>
        <w:sz w:val="20"/>
      </w:rPr>
      <w:tab/>
      <w:t>BOARD OF LIBRARY TRUSTEES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B8" w:rsidRPr="00B77214" w:rsidRDefault="00290910" w:rsidP="00EA538E">
    <w:pPr>
      <w:pStyle w:val="Header"/>
      <w:pBdr>
        <w:top w:val="single" w:sz="4" w:space="0"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6F546F">
      <w:rPr>
        <w:noProof/>
        <w:sz w:val="20"/>
      </w:rPr>
      <w:t>3</w:t>
    </w:r>
    <w:r w:rsidRPr="0095111F">
      <w:rPr>
        <w:sz w:val="20"/>
      </w:rPr>
      <w:fldChar w:fldCharType="end"/>
    </w:r>
    <w:r w:rsidRPr="0095111F">
      <w:rPr>
        <w:sz w:val="20"/>
      </w:rPr>
      <w:tab/>
    </w:r>
    <w:r>
      <w:rPr>
        <w:sz w:val="20"/>
      </w:rPr>
      <w:t xml:space="preserve">09/02/2020 REGULAR </w:t>
    </w:r>
    <w:r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B8" w:rsidRPr="00DC5C78" w:rsidRDefault="00290910"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6F546F">
      <w:rPr>
        <w:noProof/>
        <w:sz w:val="20"/>
      </w:rPr>
      <w:t>1</w:t>
    </w:r>
    <w:r w:rsidRPr="0095111F">
      <w:rPr>
        <w:sz w:val="20"/>
      </w:rPr>
      <w:fldChar w:fldCharType="end"/>
    </w:r>
    <w:r w:rsidRPr="0095111F">
      <w:rPr>
        <w:sz w:val="20"/>
      </w:rPr>
      <w:tab/>
    </w:r>
    <w:r>
      <w:rPr>
        <w:sz w:val="20"/>
      </w:rPr>
      <w:t xml:space="preserve">09/02/2020 REGULAR </w:t>
    </w:r>
    <w:r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10" w:rsidRDefault="00290910" w:rsidP="007A7231">
      <w:pPr>
        <w:spacing w:after="0" w:line="240" w:lineRule="auto"/>
      </w:pPr>
      <w:r>
        <w:separator/>
      </w:r>
    </w:p>
  </w:footnote>
  <w:footnote w:type="continuationSeparator" w:id="0">
    <w:p w:rsidR="00290910" w:rsidRDefault="00290910" w:rsidP="007A7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B8" w:rsidRDefault="00931B4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776605</wp:posOffset>
              </wp:positionH>
              <wp:positionV relativeFrom="margin">
                <wp:posOffset>3228975</wp:posOffset>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1B47" w:rsidRDefault="00931B47" w:rsidP="00931B47">
                          <w:pPr>
                            <w:pStyle w:val="NormalWeb"/>
                            <w:spacing w:before="0" w:beforeAutospacing="0" w:after="0" w:afterAutospacing="0"/>
                            <w:jc w:val="center"/>
                          </w:pPr>
                          <w:r>
                            <w:rPr>
                              <w:rFonts w:ascii="Calibri" w:hAnsi="Calibri" w:cs="Calibri"/>
                              <w:color w:val="00B0F0"/>
                              <w:sz w:val="2"/>
                              <w:szCs w:val="2"/>
                              <w14:textFill>
                                <w14:solidFill>
                                  <w14:srgbClr w14:val="00B0F0">
                                    <w14:alpha w14:val="8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15pt;margin-top:254.25pt;width:412.4pt;height:247.4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" o:allowincell="f" filled="f" stroked="f">
              <v:stroke joinstyle="round"/>
              <o:lock v:ext="edit" shapetype="t"/>
              <v:textbox style="mso-fit-shape-to-text:t">
                <w:txbxContent>
                  <w:p w:rsidR="00931B47" w:rsidRDefault="00931B47" w:rsidP="00931B47">
                    <w:pPr>
                      <w:pStyle w:val="NormalWeb"/>
                      <w:spacing w:before="0" w:beforeAutospacing="0" w:after="0" w:afterAutospacing="0"/>
                      <w:jc w:val="center"/>
                    </w:pPr>
                    <w:r>
                      <w:rPr>
                        <w:rFonts w:ascii="Calibri" w:hAnsi="Calibri" w:cs="Calibri"/>
                        <w:color w:val="00B0F0"/>
                        <w:sz w:val="2"/>
                        <w:szCs w:val="2"/>
                        <w14:textFill>
                          <w14:solidFill>
                            <w14:srgbClr w14:val="00B0F0">
                              <w14:alpha w14:val="8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B8" w:rsidRDefault="006F546F" w:rsidP="006F546F">
    <w:pPr>
      <w:pStyle w:val="Header"/>
      <w:tabs>
        <w:tab w:val="right" w:pos="10080"/>
      </w:tabs>
      <w:spacing w:after="120"/>
    </w:pPr>
    <w:r>
      <w:t>Board of Library Trustees Regular Meeting</w:t>
    </w:r>
    <w:r>
      <w:t xml:space="preserve"> Minutes </w:t>
    </w:r>
    <w:r>
      <w:tab/>
    </w:r>
    <w:r>
      <w:tab/>
      <w:t>September 2, 2020</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7E1BB8" w:rsidTr="00240857">
      <w:tc>
        <w:tcPr>
          <w:tcW w:w="1656" w:type="dxa"/>
          <w:vMerge w:val="restart"/>
          <w:vAlign w:val="bottom"/>
        </w:tcPr>
        <w:p w:rsidR="007E1BB8" w:rsidRDefault="00931B47" w:rsidP="00240857">
          <w:pPr>
            <w:pStyle w:val="Header"/>
            <w:jc w:val="left"/>
          </w:pPr>
          <w:r w:rsidRPr="00F52AFB">
            <w:rPr>
              <w:noProof/>
              <w:sz w:val="24"/>
            </w:rPr>
            <w:drawing>
              <wp:inline distT="0" distB="0" distL="0" distR="0">
                <wp:extent cx="904875" cy="143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31925"/>
                        </a:xfrm>
                        <a:prstGeom prst="rect">
                          <a:avLst/>
                        </a:prstGeom>
                        <a:noFill/>
                        <a:ln>
                          <a:noFill/>
                        </a:ln>
                      </pic:spPr>
                    </pic:pic>
                  </a:graphicData>
                </a:graphic>
              </wp:inline>
            </w:drawing>
          </w:r>
        </w:p>
      </w:tc>
      <w:tc>
        <w:tcPr>
          <w:tcW w:w="8424" w:type="dxa"/>
        </w:tcPr>
        <w:p w:rsidR="007E1BB8" w:rsidRPr="0020720F" w:rsidRDefault="00290910" w:rsidP="00240857">
          <w:pPr>
            <w:pStyle w:val="Header"/>
            <w:tabs>
              <w:tab w:val="left" w:pos="3954"/>
              <w:tab w:val="left" w:pos="5841"/>
            </w:tabs>
            <w:jc w:val="right"/>
            <w:rPr>
              <w:rFonts w:ascii="Courier New" w:hAnsi="Courier New" w:cs="Courier New"/>
            </w:rPr>
          </w:pPr>
          <w:r>
            <w:rPr>
              <w:rFonts w:ascii="Courier New" w:hAnsi="Courier New" w:cs="Courier New"/>
            </w:rPr>
            <w:t xml:space="preserve">II Consent </w:t>
          </w:r>
          <w:r w:rsidRPr="0020720F">
            <w:rPr>
              <w:rFonts w:ascii="Courier New" w:hAnsi="Courier New" w:cs="Courier New"/>
            </w:rPr>
            <w:t>Calendar</w:t>
          </w:r>
        </w:p>
        <w:p w:rsidR="007E1BB8" w:rsidRPr="0020720F" w:rsidRDefault="00290910" w:rsidP="001F606B">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Pr>
              <w:rFonts w:ascii="Courier New" w:hAnsi="Courier New" w:cs="Courier New"/>
            </w:rPr>
            <w:t>A</w:t>
          </w:r>
        </w:p>
      </w:tc>
    </w:tr>
    <w:tr w:rsidR="007E1BB8" w:rsidTr="00240857">
      <w:trPr>
        <w:trHeight w:val="1521"/>
      </w:trPr>
      <w:tc>
        <w:tcPr>
          <w:tcW w:w="1656" w:type="dxa"/>
          <w:vMerge/>
        </w:tcPr>
        <w:p w:rsidR="007E1BB8" w:rsidRDefault="006F546F" w:rsidP="00240857">
          <w:pPr>
            <w:pStyle w:val="Header"/>
            <w:rPr>
              <w:noProof/>
            </w:rPr>
          </w:pPr>
        </w:p>
      </w:tc>
      <w:tc>
        <w:tcPr>
          <w:tcW w:w="8424" w:type="dxa"/>
          <w:vAlign w:val="bottom"/>
        </w:tcPr>
        <w:p w:rsidR="007E1BB8" w:rsidRPr="00240857" w:rsidRDefault="00290910" w:rsidP="0024085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w:t>
          </w:r>
          <w:r w:rsidRPr="00240857">
            <w:rPr>
              <w:b/>
              <w:sz w:val="24"/>
              <w:szCs w:val="28"/>
            </w:rPr>
            <w:t xml:space="preserve">f Library Trustees </w:t>
          </w:r>
          <w:r>
            <w:rPr>
              <w:b/>
              <w:sz w:val="24"/>
              <w:szCs w:val="28"/>
            </w:rPr>
            <w:t xml:space="preserve">Regular </w:t>
          </w:r>
          <w:r w:rsidRPr="00240857">
            <w:rPr>
              <w:b/>
              <w:sz w:val="24"/>
              <w:szCs w:val="28"/>
            </w:rPr>
            <w:t>Meeting</w:t>
          </w:r>
          <w:r w:rsidRPr="00240857">
            <w:rPr>
              <w:b/>
              <w:sz w:val="24"/>
              <w:szCs w:val="28"/>
            </w:rPr>
            <w:br/>
          </w:r>
          <w:r>
            <w:rPr>
              <w:b/>
              <w:sz w:val="24"/>
              <w:szCs w:val="28"/>
            </w:rPr>
            <w:t>Wednesday</w:t>
          </w:r>
          <w:r w:rsidRPr="00240857">
            <w:rPr>
              <w:b/>
              <w:sz w:val="24"/>
              <w:szCs w:val="28"/>
            </w:rPr>
            <w:t xml:space="preserve">, </w:t>
          </w:r>
          <w:r>
            <w:rPr>
              <w:b/>
              <w:sz w:val="24"/>
              <w:szCs w:val="28"/>
            </w:rPr>
            <w:t>September 2, 2020 6:30 PM</w:t>
          </w:r>
        </w:p>
        <w:p w:rsidR="007E1BB8" w:rsidRDefault="00290910" w:rsidP="0071335D">
          <w:pPr>
            <w:pStyle w:val="Header"/>
            <w:spacing w:after="120"/>
            <w:jc w:val="center"/>
          </w:pPr>
          <w:r>
            <w:t>This meeting was conducted exclusively through videoconference and teleconference.</w:t>
          </w:r>
        </w:p>
        <w:p w:rsidR="007E1BB8" w:rsidRPr="00240857" w:rsidRDefault="00290910" w:rsidP="0071335D">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7E1BB8" w:rsidRPr="00240857" w:rsidTr="00CA5D0E">
            <w:trPr>
              <w:jc w:val="center"/>
            </w:trPr>
            <w:tc>
              <w:tcPr>
                <w:tcW w:w="2736" w:type="dxa"/>
                <w:tcBorders>
                  <w:top w:val="nil"/>
                  <w:left w:val="nil"/>
                  <w:bottom w:val="nil"/>
                  <w:right w:val="nil"/>
                </w:tcBorders>
              </w:tcPr>
              <w:p w:rsidR="007E1BB8" w:rsidRPr="00240857" w:rsidRDefault="00290910" w:rsidP="00C3485E">
                <w:pPr>
                  <w:pStyle w:val="Header"/>
                  <w:tabs>
                    <w:tab w:val="clear" w:pos="4680"/>
                    <w:tab w:val="clear" w:pos="9360"/>
                    <w:tab w:val="right" w:pos="2520"/>
                  </w:tabs>
                  <w:rPr>
                    <w:sz w:val="20"/>
                  </w:rPr>
                </w:pPr>
                <w:r>
                  <w:rPr>
                    <w:sz w:val="20"/>
                  </w:rPr>
                  <w:t>John Selawsky, President</w:t>
                </w:r>
                <w:r>
                  <w:rPr>
                    <w:sz w:val="20"/>
                  </w:rPr>
                  <w:tab/>
                </w:r>
              </w:p>
            </w:tc>
            <w:tc>
              <w:tcPr>
                <w:tcW w:w="2736" w:type="dxa"/>
                <w:tcBorders>
                  <w:top w:val="nil"/>
                  <w:left w:val="nil"/>
                  <w:bottom w:val="nil"/>
                  <w:right w:val="nil"/>
                </w:tcBorders>
              </w:tcPr>
              <w:p w:rsidR="007E1BB8" w:rsidRPr="00240857" w:rsidRDefault="00290910" w:rsidP="00C3485E">
                <w:pPr>
                  <w:pStyle w:val="Header"/>
                  <w:rPr>
                    <w:sz w:val="20"/>
                  </w:rPr>
                </w:pPr>
                <w:r>
                  <w:rPr>
                    <w:sz w:val="20"/>
                  </w:rPr>
                  <w:t>Diane Davenport</w:t>
                </w:r>
              </w:p>
            </w:tc>
          </w:tr>
          <w:tr w:rsidR="007E1BB8" w:rsidRPr="00240857" w:rsidTr="00CA5D0E">
            <w:trPr>
              <w:jc w:val="center"/>
            </w:trPr>
            <w:tc>
              <w:tcPr>
                <w:tcW w:w="2736" w:type="dxa"/>
                <w:tcBorders>
                  <w:top w:val="nil"/>
                  <w:left w:val="nil"/>
                  <w:bottom w:val="nil"/>
                  <w:right w:val="nil"/>
                </w:tcBorders>
              </w:tcPr>
              <w:p w:rsidR="007E1BB8" w:rsidRPr="00240857" w:rsidRDefault="00290910" w:rsidP="00C3485E">
                <w:pPr>
                  <w:pStyle w:val="Header"/>
                  <w:rPr>
                    <w:sz w:val="20"/>
                  </w:rPr>
                </w:pPr>
                <w:r>
                  <w:rPr>
                    <w:sz w:val="20"/>
                  </w:rPr>
                  <w:t>Amy Roth, Vice President</w:t>
                </w:r>
              </w:p>
            </w:tc>
            <w:tc>
              <w:tcPr>
                <w:tcW w:w="2736" w:type="dxa"/>
                <w:tcBorders>
                  <w:top w:val="nil"/>
                  <w:left w:val="nil"/>
                  <w:bottom w:val="nil"/>
                  <w:right w:val="nil"/>
                </w:tcBorders>
              </w:tcPr>
              <w:p w:rsidR="007E1BB8" w:rsidRPr="00240857" w:rsidRDefault="00290910" w:rsidP="00C3485E">
                <w:pPr>
                  <w:pStyle w:val="Header"/>
                  <w:rPr>
                    <w:sz w:val="20"/>
                  </w:rPr>
                </w:pPr>
                <w:r>
                  <w:rPr>
                    <w:sz w:val="20"/>
                  </w:rPr>
                  <w:t>Sophie Hahn</w:t>
                </w:r>
              </w:p>
            </w:tc>
          </w:tr>
          <w:tr w:rsidR="007E1BB8" w:rsidRPr="00240857" w:rsidTr="00CA5D0E">
            <w:trPr>
              <w:jc w:val="center"/>
            </w:trPr>
            <w:tc>
              <w:tcPr>
                <w:tcW w:w="2736" w:type="dxa"/>
                <w:tcBorders>
                  <w:top w:val="nil"/>
                  <w:left w:val="nil"/>
                  <w:bottom w:val="nil"/>
                  <w:right w:val="nil"/>
                </w:tcBorders>
              </w:tcPr>
              <w:p w:rsidR="007E1BB8" w:rsidRPr="00240857" w:rsidRDefault="006F546F" w:rsidP="00C3485E">
                <w:pPr>
                  <w:pStyle w:val="Header"/>
                  <w:rPr>
                    <w:sz w:val="20"/>
                  </w:rPr>
                </w:pPr>
              </w:p>
            </w:tc>
            <w:tc>
              <w:tcPr>
                <w:tcW w:w="2736" w:type="dxa"/>
                <w:tcBorders>
                  <w:top w:val="nil"/>
                  <w:left w:val="nil"/>
                  <w:bottom w:val="nil"/>
                  <w:right w:val="nil"/>
                </w:tcBorders>
              </w:tcPr>
              <w:p w:rsidR="007E1BB8" w:rsidRDefault="00290910" w:rsidP="00C3485E">
                <w:pPr>
                  <w:pStyle w:val="Header"/>
                  <w:rPr>
                    <w:sz w:val="20"/>
                  </w:rPr>
                </w:pPr>
                <w:r>
                  <w:rPr>
                    <w:sz w:val="20"/>
                  </w:rPr>
                  <w:t>Judy Hunt</w:t>
                </w:r>
              </w:p>
            </w:tc>
          </w:tr>
        </w:tbl>
        <w:p w:rsidR="007E1BB8" w:rsidRPr="0020720F" w:rsidRDefault="006F546F" w:rsidP="00240857">
          <w:pPr>
            <w:pStyle w:val="Header"/>
            <w:tabs>
              <w:tab w:val="left" w:pos="3954"/>
            </w:tabs>
            <w:rPr>
              <w:rFonts w:ascii="Calibri" w:hAnsi="Calibri"/>
            </w:rPr>
          </w:pPr>
        </w:p>
      </w:tc>
    </w:tr>
  </w:tbl>
  <w:p w:rsidR="007E1BB8" w:rsidRPr="0095111F" w:rsidRDefault="006F546F">
    <w:pPr>
      <w:pStyle w:val="Head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5168;mso-position-horizontal:center;mso-position-horizontal-relative:margin;mso-position-vertical:center;mso-position-vertical-relative:margin" o:allowincell="f" fillcolor="#00b0f0" stroked="f">
          <v:fill opacity="9830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11E6"/>
    <w:multiLevelType w:val="hybridMultilevel"/>
    <w:tmpl w:val="7FA6886E"/>
    <w:lvl w:ilvl="0" w:tplc="CEC057BA">
      <w:start w:val="1"/>
      <w:numFmt w:val="upperLetter"/>
      <w:lvlText w:val="%1."/>
      <w:lvlJc w:val="left"/>
      <w:pPr>
        <w:ind w:left="720"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332934"/>
    <w:multiLevelType w:val="hybridMultilevel"/>
    <w:tmpl w:val="B24A3AA4"/>
    <w:lvl w:ilvl="0" w:tplc="F09AE424">
      <w:start w:val="1"/>
      <w:numFmt w:val="decimal"/>
      <w:lvlText w:val="%1."/>
      <w:lvlJc w:val="left"/>
      <w:pPr>
        <w:ind w:left="720" w:hanging="360"/>
      </w:pPr>
      <w:rPr>
        <w:rFonts w:ascii="Calibri" w:hAnsi="Calibri" w:cs="Times New Roman" w:hint="default"/>
        <w:b w:val="0"/>
        <w:i w:val="0"/>
        <w:color w:val="000000" w:themeColor="text1"/>
        <w:sz w:val="22"/>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266837A">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9BF15F8"/>
    <w:multiLevelType w:val="hybridMultilevel"/>
    <w:tmpl w:val="E87A5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FF3267"/>
    <w:multiLevelType w:val="hybridMultilevel"/>
    <w:tmpl w:val="16202F68"/>
    <w:lvl w:ilvl="0" w:tplc="F85A44C0">
      <w:start w:val="1"/>
      <w:numFmt w:val="upperRoman"/>
      <w:lvlText w:val="%1."/>
      <w:lvlJc w:val="left"/>
      <w:pPr>
        <w:ind w:left="360" w:hanging="360"/>
      </w:pPr>
      <w:rPr>
        <w:rFonts w:cs="Times New Roman" w:hint="default"/>
        <w:b/>
        <w:i w:val="0"/>
      </w:rPr>
    </w:lvl>
    <w:lvl w:ilvl="1" w:tplc="1458E634">
      <w:start w:val="1"/>
      <w:numFmt w:val="decimal"/>
      <w:lvlText w:val="%2."/>
      <w:lvlJc w:val="left"/>
      <w:pPr>
        <w:ind w:left="1080" w:hanging="360"/>
      </w:pPr>
      <w:rPr>
        <w:rFonts w:ascii="Calibri" w:hAnsi="Calibri" w:cs="Times New Roman" w:hint="default"/>
        <w:b/>
        <w:i w:val="0"/>
        <w:color w:val="000000" w:themeColor="text1"/>
        <w:sz w:val="22"/>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0C87832"/>
    <w:multiLevelType w:val="hybridMultilevel"/>
    <w:tmpl w:val="D8ACEBEC"/>
    <w:lvl w:ilvl="0" w:tplc="04090015">
      <w:start w:val="1"/>
      <w:numFmt w:val="upperLetter"/>
      <w:lvlText w:val="%1."/>
      <w:lvlJc w:val="left"/>
      <w:pPr>
        <w:ind w:left="1080" w:hanging="360"/>
      </w:pPr>
      <w:rPr>
        <w:rFonts w:cs="Times New Roman" w:hint="default"/>
        <w:b w:val="0"/>
        <w:i w:val="0"/>
        <w:color w:val="000000" w:themeColor="text1"/>
        <w:sz w:val="22"/>
      </w:rPr>
    </w:lvl>
    <w:lvl w:ilvl="1" w:tplc="0409001B">
      <w:start w:val="1"/>
      <w:numFmt w:val="lowerRoman"/>
      <w:lvlText w:val="%2."/>
      <w:lvlJc w:val="right"/>
      <w:pPr>
        <w:ind w:left="1800" w:hanging="360"/>
      </w:pPr>
      <w:rPr>
        <w:rFonts w:cs="Times New Roman"/>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AC623CB"/>
    <w:multiLevelType w:val="hybridMultilevel"/>
    <w:tmpl w:val="7DCCA132"/>
    <w:lvl w:ilvl="0" w:tplc="F85A282C">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DFD061A"/>
    <w:multiLevelType w:val="hybridMultilevel"/>
    <w:tmpl w:val="7FA6886E"/>
    <w:lvl w:ilvl="0" w:tplc="CEC057BA">
      <w:start w:val="1"/>
      <w:numFmt w:val="upperLetter"/>
      <w:lvlText w:val="%1."/>
      <w:lvlJc w:val="left"/>
      <w:pPr>
        <w:ind w:left="720"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43F72FB"/>
    <w:multiLevelType w:val="hybridMultilevel"/>
    <w:tmpl w:val="5D48E770"/>
    <w:lvl w:ilvl="0" w:tplc="04090015">
      <w:start w:val="1"/>
      <w:numFmt w:val="upperLetter"/>
      <w:lvlText w:val="%1."/>
      <w:lvlJc w:val="left"/>
      <w:pPr>
        <w:ind w:left="1080" w:hanging="360"/>
      </w:pPr>
      <w:rPr>
        <w:rFonts w:cs="Times New Roman" w:hint="default"/>
        <w:b w:val="0"/>
        <w:i w:val="0"/>
        <w:color w:val="000000" w:themeColor="text1"/>
        <w:sz w:val="22"/>
      </w:rPr>
    </w:lvl>
    <w:lvl w:ilvl="1" w:tplc="04090001">
      <w:start w:val="1"/>
      <w:numFmt w:val="bullet"/>
      <w:lvlText w:val=""/>
      <w:lvlJc w:val="left"/>
      <w:pPr>
        <w:ind w:left="1800" w:hanging="360"/>
      </w:pPr>
      <w:rPr>
        <w:rFonts w:ascii="Symbol" w:hAnsi="Symbol" w:hint="default"/>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47"/>
    <w:rsid w:val="00290910"/>
    <w:rsid w:val="00405AE0"/>
    <w:rsid w:val="005B2040"/>
    <w:rsid w:val="006F546F"/>
    <w:rsid w:val="007A7231"/>
    <w:rsid w:val="007B7951"/>
    <w:rsid w:val="00824DCE"/>
    <w:rsid w:val="00931B47"/>
    <w:rsid w:val="00B62E57"/>
    <w:rsid w:val="00BA343E"/>
    <w:rsid w:val="00EA56BF"/>
    <w:rsid w:val="00EA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0EAE80B8-55A3-40A7-84C6-47739CB9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B47"/>
    <w:pPr>
      <w:tabs>
        <w:tab w:val="center" w:pos="4680"/>
        <w:tab w:val="right" w:pos="9360"/>
      </w:tabs>
      <w:spacing w:after="0" w:line="240" w:lineRule="auto"/>
      <w:jc w:val="both"/>
    </w:pPr>
    <w:rPr>
      <w:rFonts w:eastAsia="Times New Roman" w:cs="Times New Roman"/>
    </w:rPr>
  </w:style>
  <w:style w:type="character" w:customStyle="1" w:styleId="HeaderChar">
    <w:name w:val="Header Char"/>
    <w:basedOn w:val="DefaultParagraphFont"/>
    <w:link w:val="Header"/>
    <w:uiPriority w:val="99"/>
    <w:rsid w:val="00931B47"/>
    <w:rPr>
      <w:rFonts w:eastAsia="Times New Roman" w:cs="Times New Roman"/>
    </w:rPr>
  </w:style>
  <w:style w:type="table" w:styleId="TableGrid">
    <w:name w:val="Table Grid"/>
    <w:basedOn w:val="TableNormal"/>
    <w:uiPriority w:val="99"/>
    <w:rsid w:val="00931B47"/>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B47"/>
    <w:pPr>
      <w:spacing w:after="120" w:line="240" w:lineRule="auto"/>
      <w:ind w:left="720"/>
      <w:contextualSpacing/>
      <w:jc w:val="both"/>
    </w:pPr>
    <w:rPr>
      <w:rFonts w:eastAsia="Times New Roman" w:cs="Times New Roman"/>
    </w:rPr>
  </w:style>
  <w:style w:type="paragraph" w:styleId="NormalWeb">
    <w:name w:val="Normal (Web)"/>
    <w:basedOn w:val="Normal"/>
    <w:uiPriority w:val="99"/>
    <w:semiHidden/>
    <w:unhideWhenUsed/>
    <w:rsid w:val="00931B4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rkeleypubliclibrary.org/about/board-library-truste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Eve Franklin</cp:lastModifiedBy>
  <cp:revision>3</cp:revision>
  <dcterms:created xsi:type="dcterms:W3CDTF">2020-09-03T02:37:00Z</dcterms:created>
  <dcterms:modified xsi:type="dcterms:W3CDTF">2020-09-03T02:39:00Z</dcterms:modified>
</cp:coreProperties>
</file>